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C5E1" w14:textId="1D403719" w:rsidR="00773810" w:rsidRPr="00E27B4C" w:rsidRDefault="00000000">
      <w:pPr>
        <w:tabs>
          <w:tab w:val="left" w:pos="2024"/>
        </w:tabs>
        <w:jc w:val="center"/>
        <w:rPr>
          <w:b/>
          <w:sz w:val="28"/>
          <w:szCs w:val="28"/>
          <w:lang w:val="fr-BE"/>
        </w:rPr>
      </w:pPr>
      <w:r w:rsidRPr="00E27B4C">
        <w:rPr>
          <w:b/>
          <w:sz w:val="28"/>
          <w:szCs w:val="28"/>
          <w:lang w:val="fr-BE"/>
        </w:rPr>
        <w:t xml:space="preserve"> </w:t>
      </w:r>
      <w:r w:rsidR="00E27B4C" w:rsidRPr="00E27B4C">
        <w:rPr>
          <w:b/>
          <w:sz w:val="28"/>
          <w:szCs w:val="28"/>
          <w:lang w:val="fr-BE"/>
        </w:rPr>
        <w:t>Calendrier proposé pour les visites sur site</w:t>
      </w:r>
      <w:r w:rsidR="00E27B4C">
        <w:rPr>
          <w:b/>
          <w:sz w:val="28"/>
          <w:szCs w:val="28"/>
          <w:lang w:val="fr-BE"/>
        </w:rPr>
        <w:t xml:space="preserve"> (en présentiel)</w:t>
      </w:r>
    </w:p>
    <w:p w14:paraId="284A299F" w14:textId="77777777" w:rsidR="00773810" w:rsidRPr="00E27B4C" w:rsidRDefault="00773810">
      <w:pPr>
        <w:tabs>
          <w:tab w:val="left" w:pos="2024"/>
        </w:tabs>
        <w:rPr>
          <w:lang w:val="fr-BE"/>
        </w:rPr>
      </w:pPr>
    </w:p>
    <w:tbl>
      <w:tblPr>
        <w:tblStyle w:val="a"/>
        <w:tblW w:w="13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1"/>
        <w:gridCol w:w="1577"/>
        <w:gridCol w:w="5613"/>
        <w:gridCol w:w="2875"/>
        <w:gridCol w:w="2773"/>
      </w:tblGrid>
      <w:tr w:rsidR="00773810" w:rsidRPr="00174633" w14:paraId="6FAB3737" w14:textId="77777777">
        <w:trPr>
          <w:tblHeader/>
        </w:trPr>
        <w:tc>
          <w:tcPr>
            <w:tcW w:w="1112" w:type="dxa"/>
            <w:shd w:val="clear" w:color="auto" w:fill="FFF2CC"/>
          </w:tcPr>
          <w:p w14:paraId="402B8D48" w14:textId="7C0D8C77" w:rsidR="00773810" w:rsidRDefault="00000000">
            <w:pPr>
              <w:tabs>
                <w:tab w:val="left" w:pos="2024"/>
              </w:tabs>
            </w:pPr>
            <w:r>
              <w:t xml:space="preserve">SESSION </w:t>
            </w:r>
            <w:r w:rsidR="00E27B4C" w:rsidRPr="00E27B4C">
              <w:t>N°</w:t>
            </w:r>
          </w:p>
        </w:tc>
        <w:tc>
          <w:tcPr>
            <w:tcW w:w="1577" w:type="dxa"/>
            <w:shd w:val="clear" w:color="auto" w:fill="FFF2CC"/>
          </w:tcPr>
          <w:p w14:paraId="61D7D8CC" w14:textId="19B6D1AF" w:rsidR="00773810" w:rsidRDefault="00E27B4C">
            <w:pPr>
              <w:tabs>
                <w:tab w:val="left" w:pos="2024"/>
              </w:tabs>
            </w:pPr>
            <w:r>
              <w:t>DURATION</w:t>
            </w:r>
          </w:p>
        </w:tc>
        <w:tc>
          <w:tcPr>
            <w:tcW w:w="5613" w:type="dxa"/>
            <w:shd w:val="clear" w:color="auto" w:fill="FFF2CC"/>
          </w:tcPr>
          <w:p w14:paraId="30A4FB8D" w14:textId="169283FC" w:rsidR="00773810" w:rsidRDefault="00E27B4C">
            <w:pPr>
              <w:tabs>
                <w:tab w:val="left" w:pos="2024"/>
              </w:tabs>
            </w:pPr>
            <w:r>
              <w:t>THÈME</w:t>
            </w:r>
          </w:p>
        </w:tc>
        <w:tc>
          <w:tcPr>
            <w:tcW w:w="2875" w:type="dxa"/>
            <w:shd w:val="clear" w:color="auto" w:fill="FFF2CC"/>
          </w:tcPr>
          <w:p w14:paraId="44532A36" w14:textId="07E93B70" w:rsidR="00773810" w:rsidRDefault="00E27B4C">
            <w:pPr>
              <w:tabs>
                <w:tab w:val="left" w:pos="2024"/>
              </w:tabs>
            </w:pPr>
            <w:r w:rsidRPr="00E27B4C">
              <w:t>PERSONNES À INTERVIEWER</w:t>
            </w:r>
          </w:p>
        </w:tc>
        <w:tc>
          <w:tcPr>
            <w:tcW w:w="2773" w:type="dxa"/>
            <w:shd w:val="clear" w:color="auto" w:fill="FFF2CC"/>
          </w:tcPr>
          <w:p w14:paraId="4587393A" w14:textId="119866B7" w:rsidR="00773810" w:rsidRPr="00E27B4C" w:rsidRDefault="00E27B4C">
            <w:pPr>
              <w:tabs>
                <w:tab w:val="left" w:pos="2024"/>
              </w:tabs>
              <w:rPr>
                <w:lang w:val="fr-BE"/>
              </w:rPr>
            </w:pPr>
            <w:r w:rsidRPr="00E27B4C">
              <w:rPr>
                <w:lang w:val="fr-BE"/>
              </w:rPr>
              <w:t>MEMBRE</w:t>
            </w:r>
            <w:r>
              <w:rPr>
                <w:lang w:val="fr-BE"/>
              </w:rPr>
              <w:t xml:space="preserve"> </w:t>
            </w:r>
            <w:r w:rsidR="00174633">
              <w:rPr>
                <w:lang w:val="fr-BE"/>
              </w:rPr>
              <w:t>DU COMITÉ</w:t>
            </w:r>
            <w:r w:rsidRPr="00E27B4C">
              <w:rPr>
                <w:lang w:val="fr-BE"/>
              </w:rPr>
              <w:t xml:space="preserve"> RESPONSABLE DE LA SESSION</w:t>
            </w:r>
          </w:p>
        </w:tc>
      </w:tr>
      <w:tr w:rsidR="00773810" w:rsidRPr="00174633" w14:paraId="68EFEB5F" w14:textId="77777777">
        <w:tc>
          <w:tcPr>
            <w:tcW w:w="13950" w:type="dxa"/>
            <w:gridSpan w:val="5"/>
          </w:tcPr>
          <w:p w14:paraId="3567C4A6" w14:textId="70140385" w:rsidR="00773810" w:rsidRPr="00E27B4C" w:rsidRDefault="00000000">
            <w:pPr>
              <w:tabs>
                <w:tab w:val="left" w:pos="2024"/>
              </w:tabs>
              <w:jc w:val="center"/>
              <w:rPr>
                <w:lang w:val="fr-BE"/>
              </w:rPr>
            </w:pPr>
            <w:r w:rsidRPr="00E27B4C">
              <w:rPr>
                <w:lang w:val="fr-BE"/>
              </w:rPr>
              <w:t>[</w:t>
            </w:r>
            <w:r w:rsidR="00E27B4C" w:rsidRPr="00E27B4C">
              <w:rPr>
                <w:lang w:val="fr-BE"/>
              </w:rPr>
              <w:t>JJ</w:t>
            </w:r>
            <w:r w:rsidRPr="00E27B4C">
              <w:rPr>
                <w:lang w:val="fr-BE"/>
              </w:rPr>
              <w:t>.MM.</w:t>
            </w:r>
            <w:r w:rsidR="00E27B4C" w:rsidRPr="00E27B4C">
              <w:rPr>
                <w:lang w:val="fr-BE"/>
              </w:rPr>
              <w:t>AAAA</w:t>
            </w:r>
            <w:r w:rsidRPr="00E27B4C">
              <w:rPr>
                <w:lang w:val="fr-BE"/>
              </w:rPr>
              <w:t xml:space="preserve">] - </w:t>
            </w:r>
            <w:r w:rsidR="00E27B4C" w:rsidRPr="00E27B4C">
              <w:rPr>
                <w:lang w:val="fr-BE"/>
              </w:rPr>
              <w:t>Réunion en ligne avec la personne ressource de l’agence</w:t>
            </w:r>
            <w:r w:rsidR="00E27B4C" w:rsidRPr="00E27B4C">
              <w:rPr>
                <w:lang w:val="fr-BE"/>
              </w:rPr>
              <w:br/>
              <w:t>[organisée idéalement deux semaines avant la visite sur site]</w:t>
            </w:r>
          </w:p>
        </w:tc>
      </w:tr>
      <w:tr w:rsidR="00773810" w14:paraId="47F89425" w14:textId="77777777">
        <w:tc>
          <w:tcPr>
            <w:tcW w:w="1112" w:type="dxa"/>
          </w:tcPr>
          <w:p w14:paraId="572577E6" w14:textId="77777777" w:rsidR="00773810" w:rsidRDefault="00000000">
            <w:pPr>
              <w:tabs>
                <w:tab w:val="left" w:pos="2024"/>
              </w:tabs>
            </w:pPr>
            <w:r>
              <w:t>1</w:t>
            </w:r>
          </w:p>
        </w:tc>
        <w:tc>
          <w:tcPr>
            <w:tcW w:w="1577" w:type="dxa"/>
          </w:tcPr>
          <w:p w14:paraId="53758AF8" w14:textId="77777777" w:rsidR="00773810" w:rsidRDefault="00000000">
            <w:pPr>
              <w:tabs>
                <w:tab w:val="left" w:pos="2024"/>
              </w:tabs>
            </w:pPr>
            <w:r>
              <w:t>120 min</w:t>
            </w:r>
          </w:p>
        </w:tc>
        <w:tc>
          <w:tcPr>
            <w:tcW w:w="5613" w:type="dxa"/>
          </w:tcPr>
          <w:p w14:paraId="5F6132D2" w14:textId="77777777" w:rsidR="00773810" w:rsidRDefault="00000000">
            <w:pPr>
              <w:tabs>
                <w:tab w:val="left" w:pos="2024"/>
              </w:tabs>
            </w:pPr>
            <w:r>
              <w:t>Review panel’s kick-off meeting and preparations for site visit</w:t>
            </w:r>
          </w:p>
        </w:tc>
        <w:tc>
          <w:tcPr>
            <w:tcW w:w="2875" w:type="dxa"/>
          </w:tcPr>
          <w:p w14:paraId="2EE77D41" w14:textId="49AD5334" w:rsidR="00773810" w:rsidRDefault="00000000">
            <w:pPr>
              <w:tabs>
                <w:tab w:val="left" w:pos="2024"/>
              </w:tabs>
              <w:rPr>
                <w:i/>
              </w:rPr>
            </w:pPr>
            <w:r>
              <w:rPr>
                <w:i/>
              </w:rPr>
              <w:t>(</w:t>
            </w:r>
            <w:r w:rsidR="00E27B4C">
              <w:rPr>
                <w:i/>
              </w:rPr>
              <w:t>nom et position</w:t>
            </w:r>
            <w:r>
              <w:rPr>
                <w:i/>
              </w:rPr>
              <w:t>)</w:t>
            </w:r>
          </w:p>
        </w:tc>
        <w:tc>
          <w:tcPr>
            <w:tcW w:w="2773" w:type="dxa"/>
          </w:tcPr>
          <w:p w14:paraId="01BCEDB9" w14:textId="77777777" w:rsidR="00773810" w:rsidRDefault="00773810">
            <w:pPr>
              <w:tabs>
                <w:tab w:val="left" w:pos="2024"/>
              </w:tabs>
            </w:pPr>
          </w:p>
        </w:tc>
      </w:tr>
      <w:tr w:rsidR="00773810" w:rsidRPr="00174633" w14:paraId="04E52DE3" w14:textId="77777777">
        <w:tc>
          <w:tcPr>
            <w:tcW w:w="1112" w:type="dxa"/>
          </w:tcPr>
          <w:p w14:paraId="2658234A" w14:textId="77777777" w:rsidR="00773810" w:rsidRDefault="00000000">
            <w:pPr>
              <w:tabs>
                <w:tab w:val="left" w:pos="2024"/>
              </w:tabs>
            </w:pPr>
            <w:r>
              <w:t>2</w:t>
            </w:r>
          </w:p>
        </w:tc>
        <w:tc>
          <w:tcPr>
            <w:tcW w:w="1577" w:type="dxa"/>
          </w:tcPr>
          <w:p w14:paraId="1E4EA22E" w14:textId="77777777" w:rsidR="00773810" w:rsidRDefault="00000000">
            <w:pPr>
              <w:tabs>
                <w:tab w:val="left" w:pos="2024"/>
              </w:tabs>
            </w:pPr>
            <w:r>
              <w:t>90 min</w:t>
            </w:r>
          </w:p>
        </w:tc>
        <w:tc>
          <w:tcPr>
            <w:tcW w:w="5613" w:type="dxa"/>
          </w:tcPr>
          <w:p w14:paraId="13163639" w14:textId="2759C2CD" w:rsidR="00773810" w:rsidRPr="00E27B4C" w:rsidRDefault="00E27B4C">
            <w:pPr>
              <w:tabs>
                <w:tab w:val="left" w:pos="2024"/>
              </w:tabs>
              <w:rPr>
                <w:lang w:val="fr-BE"/>
              </w:rPr>
            </w:pPr>
            <w:r w:rsidRPr="00E27B4C">
              <w:rPr>
                <w:lang w:val="fr-BE"/>
              </w:rPr>
              <w:t>Réunion en ligne de clarification avec la personne ressource de l’agence concernant le contexte national et juridique spécifique dans lequel l’agence opère, le système d’assurance qualité auquel elle appartient, et les principales caractéristiques des activités externes d’assurance qualité de l’agence</w:t>
            </w:r>
          </w:p>
        </w:tc>
        <w:tc>
          <w:tcPr>
            <w:tcW w:w="2875" w:type="dxa"/>
          </w:tcPr>
          <w:p w14:paraId="562ADB35" w14:textId="77777777" w:rsidR="00773810" w:rsidRPr="00E27B4C" w:rsidRDefault="00773810">
            <w:pPr>
              <w:tabs>
                <w:tab w:val="left" w:pos="2024"/>
              </w:tabs>
              <w:rPr>
                <w:i/>
                <w:lang w:val="fr-BE"/>
              </w:rPr>
            </w:pPr>
          </w:p>
        </w:tc>
        <w:tc>
          <w:tcPr>
            <w:tcW w:w="2773" w:type="dxa"/>
          </w:tcPr>
          <w:p w14:paraId="45286A6D" w14:textId="77777777" w:rsidR="00773810" w:rsidRPr="00E27B4C" w:rsidRDefault="00773810">
            <w:pPr>
              <w:tabs>
                <w:tab w:val="left" w:pos="2024"/>
              </w:tabs>
              <w:rPr>
                <w:lang w:val="fr-BE"/>
              </w:rPr>
            </w:pPr>
          </w:p>
          <w:p w14:paraId="3A87C033" w14:textId="77777777" w:rsidR="00773810" w:rsidRPr="00E27B4C" w:rsidRDefault="00773810">
            <w:pPr>
              <w:tabs>
                <w:tab w:val="left" w:pos="2024"/>
              </w:tabs>
              <w:rPr>
                <w:lang w:val="fr-BE"/>
              </w:rPr>
            </w:pPr>
          </w:p>
        </w:tc>
      </w:tr>
      <w:tr w:rsidR="00773810" w:rsidRPr="00174633" w14:paraId="0145F6D5" w14:textId="77777777">
        <w:tc>
          <w:tcPr>
            <w:tcW w:w="13950" w:type="dxa"/>
            <w:gridSpan w:val="5"/>
          </w:tcPr>
          <w:p w14:paraId="671E0A45" w14:textId="77777777" w:rsidR="00773810" w:rsidRPr="00E27B4C" w:rsidRDefault="00773810">
            <w:pPr>
              <w:tabs>
                <w:tab w:val="left" w:pos="2024"/>
              </w:tabs>
              <w:jc w:val="center"/>
              <w:rPr>
                <w:lang w:val="fr-BE"/>
              </w:rPr>
            </w:pPr>
          </w:p>
          <w:p w14:paraId="067CEABD" w14:textId="7CAAE675" w:rsidR="00773810" w:rsidRPr="00E27B4C" w:rsidRDefault="00000000">
            <w:pPr>
              <w:tabs>
                <w:tab w:val="left" w:pos="2024"/>
              </w:tabs>
              <w:jc w:val="center"/>
              <w:rPr>
                <w:lang w:val="fr-BE"/>
              </w:rPr>
            </w:pPr>
            <w:r w:rsidRPr="00E27B4C">
              <w:rPr>
                <w:lang w:val="fr-BE"/>
              </w:rPr>
              <w:t xml:space="preserve">[DD.MM.YYYY] – </w:t>
            </w:r>
            <w:r w:rsidR="00E27B4C" w:rsidRPr="00E27B4C">
              <w:rPr>
                <w:lang w:val="fr-BE"/>
              </w:rPr>
              <w:t>Jour</w:t>
            </w:r>
            <w:r w:rsidRPr="00E27B4C">
              <w:rPr>
                <w:lang w:val="fr-BE"/>
              </w:rPr>
              <w:t xml:space="preserve"> 0 (</w:t>
            </w:r>
            <w:r w:rsidR="00E27B4C">
              <w:rPr>
                <w:lang w:val="fr-BE"/>
              </w:rPr>
              <w:t>avant la visite</w:t>
            </w:r>
            <w:r w:rsidRPr="00E27B4C">
              <w:rPr>
                <w:lang w:val="fr-BE"/>
              </w:rPr>
              <w:t>)</w:t>
            </w:r>
          </w:p>
        </w:tc>
      </w:tr>
      <w:tr w:rsidR="00773810" w:rsidRPr="00174633" w14:paraId="3CA9DEF4" w14:textId="77777777">
        <w:tc>
          <w:tcPr>
            <w:tcW w:w="1112" w:type="dxa"/>
          </w:tcPr>
          <w:p w14:paraId="741AF642" w14:textId="77777777" w:rsidR="00773810" w:rsidRDefault="00000000">
            <w:pPr>
              <w:tabs>
                <w:tab w:val="left" w:pos="2024"/>
              </w:tabs>
            </w:pPr>
            <w:r>
              <w:t>3</w:t>
            </w:r>
          </w:p>
        </w:tc>
        <w:tc>
          <w:tcPr>
            <w:tcW w:w="1577" w:type="dxa"/>
          </w:tcPr>
          <w:p w14:paraId="49663A9D" w14:textId="77777777" w:rsidR="00773810" w:rsidRDefault="00000000">
            <w:pPr>
              <w:tabs>
                <w:tab w:val="left" w:pos="2024"/>
              </w:tabs>
            </w:pPr>
            <w:r>
              <w:t>60 min</w:t>
            </w:r>
          </w:p>
        </w:tc>
        <w:tc>
          <w:tcPr>
            <w:tcW w:w="5613" w:type="dxa"/>
          </w:tcPr>
          <w:p w14:paraId="71E368FB" w14:textId="41357EB8" w:rsidR="00773810" w:rsidRPr="00E27B4C" w:rsidRDefault="00E27B4C">
            <w:pPr>
              <w:tabs>
                <w:tab w:val="left" w:pos="2024"/>
              </w:tabs>
              <w:rPr>
                <w:lang w:val="fr-BE"/>
              </w:rPr>
            </w:pPr>
            <w:r w:rsidRPr="00E27B4C">
              <w:rPr>
                <w:lang w:val="fr-BE"/>
              </w:rPr>
              <w:t>Réunion préparatoire du panel et préparation pour le jour 1</w:t>
            </w:r>
          </w:p>
        </w:tc>
        <w:tc>
          <w:tcPr>
            <w:tcW w:w="2875" w:type="dxa"/>
          </w:tcPr>
          <w:p w14:paraId="3C3F5E1E" w14:textId="77777777" w:rsidR="00773810" w:rsidRPr="00E27B4C" w:rsidRDefault="00773810">
            <w:pPr>
              <w:tabs>
                <w:tab w:val="left" w:pos="2024"/>
              </w:tabs>
              <w:rPr>
                <w:lang w:val="fr-BE"/>
              </w:rPr>
            </w:pPr>
          </w:p>
        </w:tc>
        <w:tc>
          <w:tcPr>
            <w:tcW w:w="2773" w:type="dxa"/>
          </w:tcPr>
          <w:p w14:paraId="660A8554" w14:textId="77777777" w:rsidR="00773810" w:rsidRPr="00E27B4C" w:rsidRDefault="00773810">
            <w:pPr>
              <w:tabs>
                <w:tab w:val="left" w:pos="2024"/>
              </w:tabs>
              <w:rPr>
                <w:lang w:val="fr-BE"/>
              </w:rPr>
            </w:pPr>
          </w:p>
        </w:tc>
      </w:tr>
      <w:tr w:rsidR="00773810" w:rsidRPr="00174633" w14:paraId="5512C108" w14:textId="77777777">
        <w:tc>
          <w:tcPr>
            <w:tcW w:w="1112" w:type="dxa"/>
          </w:tcPr>
          <w:p w14:paraId="5BDAFEA5" w14:textId="77777777" w:rsidR="00773810" w:rsidRDefault="00000000">
            <w:pPr>
              <w:tabs>
                <w:tab w:val="left" w:pos="2024"/>
              </w:tabs>
            </w:pPr>
            <w:r>
              <w:t>4</w:t>
            </w:r>
          </w:p>
        </w:tc>
        <w:tc>
          <w:tcPr>
            <w:tcW w:w="1577" w:type="dxa"/>
          </w:tcPr>
          <w:p w14:paraId="7B67EF22" w14:textId="082623A1" w:rsidR="00773810" w:rsidRDefault="00E27B4C">
            <w:pPr>
              <w:tabs>
                <w:tab w:val="left" w:pos="2024"/>
              </w:tabs>
            </w:pPr>
            <w:r>
              <w:t xml:space="preserve">Au </w:t>
            </w:r>
            <w:proofErr w:type="spellStart"/>
            <w:r>
              <w:t>besoin</w:t>
            </w:r>
            <w:proofErr w:type="spellEnd"/>
          </w:p>
        </w:tc>
        <w:tc>
          <w:tcPr>
            <w:tcW w:w="5613" w:type="dxa"/>
          </w:tcPr>
          <w:p w14:paraId="5D4DDA78" w14:textId="4E448E35" w:rsidR="00773810" w:rsidRPr="00E27B4C" w:rsidRDefault="00E27B4C">
            <w:pPr>
              <w:tabs>
                <w:tab w:val="left" w:pos="2024"/>
              </w:tabs>
              <w:rPr>
                <w:lang w:val="fr-BE"/>
              </w:rPr>
            </w:pPr>
            <w:r w:rsidRPr="00E27B4C">
              <w:rPr>
                <w:lang w:val="fr-BE"/>
              </w:rPr>
              <w:t>Réunion préparatoire avec la personne ressource de l’agence pour clarifier toutes questions restantes après la réunion de clarification en ligne</w:t>
            </w:r>
          </w:p>
        </w:tc>
        <w:tc>
          <w:tcPr>
            <w:tcW w:w="2875" w:type="dxa"/>
          </w:tcPr>
          <w:p w14:paraId="0EC315D3" w14:textId="77777777" w:rsidR="00773810" w:rsidRPr="00E27B4C" w:rsidRDefault="00773810">
            <w:pPr>
              <w:tabs>
                <w:tab w:val="left" w:pos="2024"/>
              </w:tabs>
              <w:rPr>
                <w:lang w:val="fr-BE"/>
              </w:rPr>
            </w:pPr>
          </w:p>
        </w:tc>
        <w:tc>
          <w:tcPr>
            <w:tcW w:w="2773" w:type="dxa"/>
          </w:tcPr>
          <w:p w14:paraId="6D28E62A" w14:textId="77777777" w:rsidR="00773810" w:rsidRPr="00E27B4C" w:rsidRDefault="00773810">
            <w:pPr>
              <w:tabs>
                <w:tab w:val="left" w:pos="2024"/>
              </w:tabs>
              <w:rPr>
                <w:lang w:val="fr-BE"/>
              </w:rPr>
            </w:pPr>
          </w:p>
        </w:tc>
      </w:tr>
      <w:tr w:rsidR="00773810" w14:paraId="38C9F2B2" w14:textId="77777777">
        <w:tc>
          <w:tcPr>
            <w:tcW w:w="13950" w:type="dxa"/>
            <w:gridSpan w:val="5"/>
          </w:tcPr>
          <w:p w14:paraId="4B843FC6" w14:textId="77777777" w:rsidR="00773810" w:rsidRPr="00E27B4C" w:rsidRDefault="00773810">
            <w:pPr>
              <w:tabs>
                <w:tab w:val="left" w:pos="2024"/>
              </w:tabs>
              <w:rPr>
                <w:lang w:val="fr-BE"/>
              </w:rPr>
            </w:pPr>
          </w:p>
          <w:p w14:paraId="2B8F700A" w14:textId="39E6300C" w:rsidR="00773810" w:rsidRDefault="00000000">
            <w:pPr>
              <w:tabs>
                <w:tab w:val="left" w:pos="2024"/>
              </w:tabs>
              <w:jc w:val="center"/>
            </w:pPr>
            <w:r>
              <w:lastRenderedPageBreak/>
              <w:t>[</w:t>
            </w:r>
            <w:r w:rsidR="00E27B4C">
              <w:t>JJ</w:t>
            </w:r>
            <w:r>
              <w:t>.MM.</w:t>
            </w:r>
            <w:r w:rsidR="00E27B4C">
              <w:t>AAAA</w:t>
            </w:r>
            <w:r>
              <w:t xml:space="preserve">] – </w:t>
            </w:r>
            <w:r w:rsidR="00E27B4C">
              <w:t>Jour</w:t>
            </w:r>
            <w:r>
              <w:t xml:space="preserve"> 1</w:t>
            </w:r>
          </w:p>
        </w:tc>
      </w:tr>
      <w:tr w:rsidR="00773810" w:rsidRPr="00174633" w14:paraId="0E79161C" w14:textId="77777777">
        <w:tc>
          <w:tcPr>
            <w:tcW w:w="1112" w:type="dxa"/>
          </w:tcPr>
          <w:p w14:paraId="36705FF2" w14:textId="77777777" w:rsidR="00773810" w:rsidRDefault="00773810">
            <w:pPr>
              <w:tabs>
                <w:tab w:val="left" w:pos="2024"/>
              </w:tabs>
            </w:pPr>
          </w:p>
        </w:tc>
        <w:tc>
          <w:tcPr>
            <w:tcW w:w="1577" w:type="dxa"/>
          </w:tcPr>
          <w:p w14:paraId="101D931F" w14:textId="77777777" w:rsidR="00773810" w:rsidRDefault="00000000">
            <w:pPr>
              <w:tabs>
                <w:tab w:val="left" w:pos="2024"/>
              </w:tabs>
            </w:pPr>
            <w:r>
              <w:t>30 min</w:t>
            </w:r>
          </w:p>
        </w:tc>
        <w:tc>
          <w:tcPr>
            <w:tcW w:w="5613" w:type="dxa"/>
          </w:tcPr>
          <w:p w14:paraId="59A1B552" w14:textId="014B7706" w:rsidR="00773810" w:rsidRPr="00E27B4C" w:rsidRDefault="00E27B4C">
            <w:pPr>
              <w:tabs>
                <w:tab w:val="left" w:pos="2024"/>
              </w:tabs>
              <w:rPr>
                <w:lang w:val="fr-BE"/>
              </w:rPr>
            </w:pPr>
            <w:r w:rsidRPr="00E27B4C">
              <w:rPr>
                <w:lang w:val="fr-BE"/>
              </w:rPr>
              <w:t xml:space="preserve">Réunion privée </w:t>
            </w:r>
            <w:r w:rsidR="004C1CAB">
              <w:rPr>
                <w:lang w:val="fr-BE"/>
              </w:rPr>
              <w:t>du comité</w:t>
            </w:r>
            <w:r>
              <w:rPr>
                <w:lang w:val="fr-BE"/>
              </w:rPr>
              <w:t xml:space="preserve"> d’évaluation</w:t>
            </w:r>
          </w:p>
        </w:tc>
        <w:tc>
          <w:tcPr>
            <w:tcW w:w="2875" w:type="dxa"/>
          </w:tcPr>
          <w:p w14:paraId="2BB5F94F" w14:textId="77777777" w:rsidR="00773810" w:rsidRPr="00E27B4C" w:rsidRDefault="00773810">
            <w:pPr>
              <w:tabs>
                <w:tab w:val="left" w:pos="2024"/>
              </w:tabs>
              <w:rPr>
                <w:lang w:val="fr-BE"/>
              </w:rPr>
            </w:pPr>
          </w:p>
        </w:tc>
        <w:tc>
          <w:tcPr>
            <w:tcW w:w="2773" w:type="dxa"/>
          </w:tcPr>
          <w:p w14:paraId="7F2A2276" w14:textId="77777777" w:rsidR="00773810" w:rsidRPr="00E27B4C" w:rsidRDefault="00773810">
            <w:pPr>
              <w:tabs>
                <w:tab w:val="left" w:pos="2024"/>
              </w:tabs>
              <w:rPr>
                <w:lang w:val="fr-BE"/>
              </w:rPr>
            </w:pPr>
          </w:p>
        </w:tc>
      </w:tr>
      <w:tr w:rsidR="00773810" w:rsidRPr="00174633" w14:paraId="6BDE68C8" w14:textId="77777777">
        <w:tc>
          <w:tcPr>
            <w:tcW w:w="1112" w:type="dxa"/>
          </w:tcPr>
          <w:p w14:paraId="5651F2C8" w14:textId="77777777" w:rsidR="00773810" w:rsidRDefault="00000000">
            <w:pPr>
              <w:tabs>
                <w:tab w:val="left" w:pos="2024"/>
              </w:tabs>
            </w:pPr>
            <w:r>
              <w:t>5</w:t>
            </w:r>
          </w:p>
        </w:tc>
        <w:tc>
          <w:tcPr>
            <w:tcW w:w="1577" w:type="dxa"/>
          </w:tcPr>
          <w:p w14:paraId="20DBCEDB" w14:textId="77777777" w:rsidR="00773810" w:rsidRDefault="00000000">
            <w:pPr>
              <w:tabs>
                <w:tab w:val="left" w:pos="2024"/>
              </w:tabs>
            </w:pPr>
            <w:r>
              <w:t>45 min</w:t>
            </w:r>
          </w:p>
        </w:tc>
        <w:tc>
          <w:tcPr>
            <w:tcW w:w="5613" w:type="dxa"/>
          </w:tcPr>
          <w:p w14:paraId="2B9B6620" w14:textId="626878D6" w:rsidR="00773810" w:rsidRPr="00E27B4C" w:rsidRDefault="00E27B4C">
            <w:pPr>
              <w:tabs>
                <w:tab w:val="left" w:pos="2024"/>
              </w:tabs>
              <w:rPr>
                <w:lang w:val="fr-BE"/>
              </w:rPr>
            </w:pPr>
            <w:r w:rsidRPr="00E27B4C">
              <w:rPr>
                <w:lang w:val="fr-BE"/>
              </w:rPr>
              <w:t>Réunion avec le Directeur général et le Président du Conseil d’administration (ou équivalent)</w:t>
            </w:r>
          </w:p>
        </w:tc>
        <w:tc>
          <w:tcPr>
            <w:tcW w:w="2875" w:type="dxa"/>
          </w:tcPr>
          <w:p w14:paraId="03A9A6CE" w14:textId="77777777" w:rsidR="00773810" w:rsidRPr="00E27B4C" w:rsidRDefault="00773810">
            <w:pPr>
              <w:tabs>
                <w:tab w:val="left" w:pos="2024"/>
              </w:tabs>
              <w:rPr>
                <w:lang w:val="fr-BE"/>
              </w:rPr>
            </w:pPr>
          </w:p>
        </w:tc>
        <w:tc>
          <w:tcPr>
            <w:tcW w:w="2773" w:type="dxa"/>
          </w:tcPr>
          <w:p w14:paraId="1E70E3C3" w14:textId="77777777" w:rsidR="00773810" w:rsidRPr="00E27B4C" w:rsidRDefault="00773810">
            <w:pPr>
              <w:tabs>
                <w:tab w:val="left" w:pos="2024"/>
              </w:tabs>
              <w:rPr>
                <w:lang w:val="fr-BE"/>
              </w:rPr>
            </w:pPr>
          </w:p>
        </w:tc>
      </w:tr>
      <w:tr w:rsidR="00773810" w:rsidRPr="00174633" w14:paraId="29DD2DCD" w14:textId="77777777">
        <w:tc>
          <w:tcPr>
            <w:tcW w:w="1112" w:type="dxa"/>
          </w:tcPr>
          <w:p w14:paraId="4E66C2A8" w14:textId="77777777" w:rsidR="00773810" w:rsidRPr="00E27B4C" w:rsidRDefault="00773810">
            <w:pPr>
              <w:tabs>
                <w:tab w:val="left" w:pos="2024"/>
              </w:tabs>
              <w:rPr>
                <w:lang w:val="fr-BE"/>
              </w:rPr>
            </w:pPr>
          </w:p>
        </w:tc>
        <w:tc>
          <w:tcPr>
            <w:tcW w:w="1577" w:type="dxa"/>
          </w:tcPr>
          <w:p w14:paraId="57468690" w14:textId="77777777" w:rsidR="00773810" w:rsidRDefault="00000000">
            <w:pPr>
              <w:tabs>
                <w:tab w:val="left" w:pos="2024"/>
              </w:tabs>
            </w:pPr>
            <w:r>
              <w:t>15 min</w:t>
            </w:r>
          </w:p>
        </w:tc>
        <w:tc>
          <w:tcPr>
            <w:tcW w:w="5613" w:type="dxa"/>
          </w:tcPr>
          <w:p w14:paraId="47A532DB" w14:textId="79831035" w:rsidR="00773810" w:rsidRPr="00E27B4C" w:rsidRDefault="00E27B4C">
            <w:pPr>
              <w:tabs>
                <w:tab w:val="left" w:pos="2024"/>
              </w:tabs>
              <w:rPr>
                <w:lang w:val="fr-BE"/>
              </w:rPr>
            </w:pPr>
            <w:r w:rsidRPr="00E27B4C">
              <w:rPr>
                <w:lang w:val="fr-BE"/>
              </w:rPr>
              <w:t xml:space="preserve">Réunion privée </w:t>
            </w:r>
            <w:r w:rsidR="004C1CAB">
              <w:rPr>
                <w:lang w:val="fr-BE"/>
              </w:rPr>
              <w:t>du comité</w:t>
            </w:r>
            <w:r w:rsidRPr="00E27B4C">
              <w:rPr>
                <w:lang w:val="fr-BE"/>
              </w:rPr>
              <w:t xml:space="preserve"> d’évaluation</w:t>
            </w:r>
          </w:p>
        </w:tc>
        <w:tc>
          <w:tcPr>
            <w:tcW w:w="2875" w:type="dxa"/>
          </w:tcPr>
          <w:p w14:paraId="279CCEA8" w14:textId="77777777" w:rsidR="00773810" w:rsidRPr="00E27B4C" w:rsidRDefault="00773810">
            <w:pPr>
              <w:tabs>
                <w:tab w:val="left" w:pos="2024"/>
              </w:tabs>
              <w:rPr>
                <w:lang w:val="fr-BE"/>
              </w:rPr>
            </w:pPr>
          </w:p>
        </w:tc>
        <w:tc>
          <w:tcPr>
            <w:tcW w:w="2773" w:type="dxa"/>
          </w:tcPr>
          <w:p w14:paraId="45B0C75E" w14:textId="77777777" w:rsidR="00773810" w:rsidRPr="00E27B4C" w:rsidRDefault="00773810">
            <w:pPr>
              <w:tabs>
                <w:tab w:val="left" w:pos="2024"/>
              </w:tabs>
              <w:rPr>
                <w:lang w:val="fr-BE"/>
              </w:rPr>
            </w:pPr>
          </w:p>
        </w:tc>
      </w:tr>
      <w:tr w:rsidR="00773810" w:rsidRPr="00174633" w14:paraId="25883FC5" w14:textId="77777777">
        <w:tc>
          <w:tcPr>
            <w:tcW w:w="1112" w:type="dxa"/>
          </w:tcPr>
          <w:p w14:paraId="2532E458" w14:textId="77777777" w:rsidR="00773810" w:rsidRDefault="00000000">
            <w:pPr>
              <w:tabs>
                <w:tab w:val="left" w:pos="2024"/>
              </w:tabs>
            </w:pPr>
            <w:r>
              <w:t>6</w:t>
            </w:r>
          </w:p>
        </w:tc>
        <w:tc>
          <w:tcPr>
            <w:tcW w:w="1577" w:type="dxa"/>
          </w:tcPr>
          <w:p w14:paraId="2C6ED9C3" w14:textId="77777777" w:rsidR="00773810" w:rsidRDefault="00000000">
            <w:pPr>
              <w:tabs>
                <w:tab w:val="left" w:pos="2024"/>
              </w:tabs>
            </w:pPr>
            <w:r>
              <w:t>45 min</w:t>
            </w:r>
          </w:p>
        </w:tc>
        <w:tc>
          <w:tcPr>
            <w:tcW w:w="5613" w:type="dxa"/>
          </w:tcPr>
          <w:p w14:paraId="33A4E6DB" w14:textId="04C2BEF5" w:rsidR="00773810" w:rsidRPr="00E27B4C" w:rsidRDefault="00E27B4C" w:rsidP="00E27B4C">
            <w:pPr>
              <w:tabs>
                <w:tab w:val="left" w:pos="2024"/>
              </w:tabs>
              <w:rPr>
                <w:lang w:val="fr-BE"/>
              </w:rPr>
            </w:pPr>
            <w:r w:rsidRPr="00E27B4C">
              <w:rPr>
                <w:lang w:val="fr-BE"/>
              </w:rPr>
              <w:t>Réunion avec l’équipe responsable de la préparation du rapport d’auto-évaluation</w:t>
            </w:r>
          </w:p>
        </w:tc>
        <w:tc>
          <w:tcPr>
            <w:tcW w:w="2875" w:type="dxa"/>
          </w:tcPr>
          <w:p w14:paraId="5839314E" w14:textId="77777777" w:rsidR="00773810" w:rsidRPr="00E27B4C" w:rsidRDefault="00773810">
            <w:pPr>
              <w:tabs>
                <w:tab w:val="left" w:pos="2024"/>
              </w:tabs>
              <w:rPr>
                <w:lang w:val="fr-BE"/>
              </w:rPr>
            </w:pPr>
          </w:p>
        </w:tc>
        <w:tc>
          <w:tcPr>
            <w:tcW w:w="2773" w:type="dxa"/>
          </w:tcPr>
          <w:p w14:paraId="25255DB2" w14:textId="77777777" w:rsidR="00773810" w:rsidRPr="00E27B4C" w:rsidRDefault="00773810">
            <w:pPr>
              <w:tabs>
                <w:tab w:val="left" w:pos="2024"/>
              </w:tabs>
              <w:rPr>
                <w:lang w:val="fr-BE"/>
              </w:rPr>
            </w:pPr>
          </w:p>
        </w:tc>
      </w:tr>
      <w:tr w:rsidR="00773810" w:rsidRPr="00174633" w14:paraId="3D0D0B6D" w14:textId="77777777">
        <w:tc>
          <w:tcPr>
            <w:tcW w:w="1112" w:type="dxa"/>
          </w:tcPr>
          <w:p w14:paraId="770334B1" w14:textId="77777777" w:rsidR="00773810" w:rsidRPr="00E27B4C" w:rsidRDefault="00773810">
            <w:pPr>
              <w:tabs>
                <w:tab w:val="left" w:pos="2024"/>
              </w:tabs>
              <w:rPr>
                <w:lang w:val="fr-BE"/>
              </w:rPr>
            </w:pPr>
          </w:p>
        </w:tc>
        <w:tc>
          <w:tcPr>
            <w:tcW w:w="1577" w:type="dxa"/>
          </w:tcPr>
          <w:p w14:paraId="5109591E" w14:textId="77777777" w:rsidR="00773810" w:rsidRDefault="00000000">
            <w:pPr>
              <w:tabs>
                <w:tab w:val="left" w:pos="2024"/>
              </w:tabs>
            </w:pPr>
            <w:r>
              <w:t>15 min</w:t>
            </w:r>
          </w:p>
        </w:tc>
        <w:tc>
          <w:tcPr>
            <w:tcW w:w="5613" w:type="dxa"/>
          </w:tcPr>
          <w:p w14:paraId="6EACC69C" w14:textId="27CA3C2B" w:rsidR="00773810" w:rsidRPr="00E27B4C" w:rsidRDefault="00E27B4C">
            <w:pPr>
              <w:tabs>
                <w:tab w:val="left" w:pos="2024"/>
              </w:tabs>
              <w:rPr>
                <w:lang w:val="fr-BE"/>
              </w:rPr>
            </w:pPr>
            <w:r w:rsidRPr="00E27B4C">
              <w:rPr>
                <w:lang w:val="fr-BE"/>
              </w:rPr>
              <w:t xml:space="preserve">Réunion privée </w:t>
            </w:r>
            <w:r w:rsidR="004C1CAB">
              <w:rPr>
                <w:lang w:val="fr-BE"/>
              </w:rPr>
              <w:t>du comité</w:t>
            </w:r>
            <w:r w:rsidRPr="00E27B4C">
              <w:rPr>
                <w:lang w:val="fr-BE"/>
              </w:rPr>
              <w:t xml:space="preserve"> d’évaluation</w:t>
            </w:r>
          </w:p>
        </w:tc>
        <w:tc>
          <w:tcPr>
            <w:tcW w:w="2875" w:type="dxa"/>
          </w:tcPr>
          <w:p w14:paraId="754C5265" w14:textId="77777777" w:rsidR="00773810" w:rsidRPr="00E27B4C" w:rsidRDefault="00773810">
            <w:pPr>
              <w:tabs>
                <w:tab w:val="left" w:pos="2024"/>
              </w:tabs>
              <w:rPr>
                <w:lang w:val="fr-BE"/>
              </w:rPr>
            </w:pPr>
          </w:p>
        </w:tc>
        <w:tc>
          <w:tcPr>
            <w:tcW w:w="2773" w:type="dxa"/>
          </w:tcPr>
          <w:p w14:paraId="0C01D31F" w14:textId="77777777" w:rsidR="00773810" w:rsidRPr="00E27B4C" w:rsidRDefault="00773810">
            <w:pPr>
              <w:tabs>
                <w:tab w:val="left" w:pos="2024"/>
              </w:tabs>
              <w:rPr>
                <w:lang w:val="fr-BE"/>
              </w:rPr>
            </w:pPr>
          </w:p>
        </w:tc>
      </w:tr>
      <w:tr w:rsidR="00773810" w:rsidRPr="00174633" w14:paraId="2BB7A9CD" w14:textId="77777777">
        <w:tc>
          <w:tcPr>
            <w:tcW w:w="1112" w:type="dxa"/>
          </w:tcPr>
          <w:p w14:paraId="387C3328" w14:textId="77777777" w:rsidR="00773810" w:rsidRDefault="00000000">
            <w:pPr>
              <w:tabs>
                <w:tab w:val="left" w:pos="2024"/>
              </w:tabs>
            </w:pPr>
            <w:r>
              <w:t>7</w:t>
            </w:r>
          </w:p>
        </w:tc>
        <w:tc>
          <w:tcPr>
            <w:tcW w:w="1577" w:type="dxa"/>
          </w:tcPr>
          <w:p w14:paraId="0FC36837" w14:textId="77777777" w:rsidR="00773810" w:rsidRDefault="00000000">
            <w:pPr>
              <w:tabs>
                <w:tab w:val="left" w:pos="2024"/>
              </w:tabs>
            </w:pPr>
            <w:r>
              <w:t>45 min</w:t>
            </w:r>
          </w:p>
        </w:tc>
        <w:tc>
          <w:tcPr>
            <w:tcW w:w="5613" w:type="dxa"/>
          </w:tcPr>
          <w:p w14:paraId="5681C1EC" w14:textId="1983A771" w:rsidR="00773810" w:rsidRPr="00E27B4C" w:rsidRDefault="00E27B4C">
            <w:pPr>
              <w:tabs>
                <w:tab w:val="left" w:pos="2024"/>
              </w:tabs>
              <w:rPr>
                <w:lang w:val="fr-BE"/>
              </w:rPr>
            </w:pPr>
            <w:r w:rsidRPr="00E27B4C">
              <w:rPr>
                <w:lang w:val="fr-BE"/>
              </w:rPr>
              <w:t>Réunion avec les représentants de l’équipe de direction</w:t>
            </w:r>
          </w:p>
        </w:tc>
        <w:tc>
          <w:tcPr>
            <w:tcW w:w="2875" w:type="dxa"/>
          </w:tcPr>
          <w:p w14:paraId="4AF96090" w14:textId="77777777" w:rsidR="00773810" w:rsidRPr="00E27B4C" w:rsidRDefault="00773810">
            <w:pPr>
              <w:tabs>
                <w:tab w:val="left" w:pos="2024"/>
              </w:tabs>
              <w:rPr>
                <w:lang w:val="fr-BE"/>
              </w:rPr>
            </w:pPr>
          </w:p>
        </w:tc>
        <w:tc>
          <w:tcPr>
            <w:tcW w:w="2773" w:type="dxa"/>
          </w:tcPr>
          <w:p w14:paraId="5BFA4861" w14:textId="77777777" w:rsidR="00773810" w:rsidRPr="00E27B4C" w:rsidRDefault="00773810">
            <w:pPr>
              <w:tabs>
                <w:tab w:val="left" w:pos="2024"/>
              </w:tabs>
              <w:rPr>
                <w:lang w:val="fr-BE"/>
              </w:rPr>
            </w:pPr>
          </w:p>
        </w:tc>
      </w:tr>
      <w:tr w:rsidR="00773810" w:rsidRPr="00174633" w14:paraId="3EEF502E" w14:textId="77777777">
        <w:tc>
          <w:tcPr>
            <w:tcW w:w="1112" w:type="dxa"/>
          </w:tcPr>
          <w:p w14:paraId="3FF9DAEA" w14:textId="77777777" w:rsidR="00773810" w:rsidRPr="00E27B4C" w:rsidRDefault="00773810">
            <w:pPr>
              <w:tabs>
                <w:tab w:val="left" w:pos="2024"/>
              </w:tabs>
              <w:rPr>
                <w:lang w:val="fr-BE"/>
              </w:rPr>
            </w:pPr>
          </w:p>
        </w:tc>
        <w:tc>
          <w:tcPr>
            <w:tcW w:w="1577" w:type="dxa"/>
          </w:tcPr>
          <w:p w14:paraId="6F501ABF" w14:textId="77777777" w:rsidR="00773810" w:rsidRDefault="00000000">
            <w:pPr>
              <w:tabs>
                <w:tab w:val="left" w:pos="2024"/>
              </w:tabs>
            </w:pPr>
            <w:r>
              <w:t>15 min</w:t>
            </w:r>
          </w:p>
        </w:tc>
        <w:tc>
          <w:tcPr>
            <w:tcW w:w="5613" w:type="dxa"/>
          </w:tcPr>
          <w:p w14:paraId="6F1F061F" w14:textId="1A0AED13" w:rsidR="00773810" w:rsidRPr="00E27B4C" w:rsidRDefault="00E27B4C">
            <w:pPr>
              <w:tabs>
                <w:tab w:val="left" w:pos="2024"/>
              </w:tabs>
              <w:rPr>
                <w:lang w:val="fr-BE"/>
              </w:rPr>
            </w:pPr>
            <w:r w:rsidRPr="00E27B4C">
              <w:rPr>
                <w:lang w:val="fr-BE"/>
              </w:rPr>
              <w:t xml:space="preserve">Réunion privée </w:t>
            </w:r>
            <w:r w:rsidR="004C1CAB">
              <w:rPr>
                <w:lang w:val="fr-BE"/>
              </w:rPr>
              <w:t>du comité</w:t>
            </w:r>
            <w:r w:rsidRPr="00E27B4C">
              <w:rPr>
                <w:lang w:val="fr-BE"/>
              </w:rPr>
              <w:t xml:space="preserve"> d’évaluation</w:t>
            </w:r>
          </w:p>
        </w:tc>
        <w:tc>
          <w:tcPr>
            <w:tcW w:w="2875" w:type="dxa"/>
          </w:tcPr>
          <w:p w14:paraId="143AD378" w14:textId="77777777" w:rsidR="00773810" w:rsidRPr="00E27B4C" w:rsidRDefault="00773810">
            <w:pPr>
              <w:tabs>
                <w:tab w:val="left" w:pos="2024"/>
              </w:tabs>
              <w:rPr>
                <w:lang w:val="fr-BE"/>
              </w:rPr>
            </w:pPr>
          </w:p>
        </w:tc>
        <w:tc>
          <w:tcPr>
            <w:tcW w:w="2773" w:type="dxa"/>
          </w:tcPr>
          <w:p w14:paraId="2FCF4DFB" w14:textId="77777777" w:rsidR="00773810" w:rsidRPr="00E27B4C" w:rsidRDefault="00773810">
            <w:pPr>
              <w:tabs>
                <w:tab w:val="left" w:pos="2024"/>
              </w:tabs>
              <w:rPr>
                <w:lang w:val="fr-BE"/>
              </w:rPr>
            </w:pPr>
          </w:p>
        </w:tc>
      </w:tr>
      <w:tr w:rsidR="00773810" w:rsidRPr="00174633" w14:paraId="01E4D731" w14:textId="77777777">
        <w:tc>
          <w:tcPr>
            <w:tcW w:w="1112" w:type="dxa"/>
          </w:tcPr>
          <w:p w14:paraId="7DE3BED0" w14:textId="77777777" w:rsidR="00773810" w:rsidRDefault="00000000">
            <w:pPr>
              <w:tabs>
                <w:tab w:val="left" w:pos="2024"/>
              </w:tabs>
            </w:pPr>
            <w:r>
              <w:t>8</w:t>
            </w:r>
          </w:p>
        </w:tc>
        <w:tc>
          <w:tcPr>
            <w:tcW w:w="1577" w:type="dxa"/>
          </w:tcPr>
          <w:p w14:paraId="251C240E" w14:textId="77777777" w:rsidR="00773810" w:rsidRDefault="00000000">
            <w:pPr>
              <w:tabs>
                <w:tab w:val="left" w:pos="2024"/>
              </w:tabs>
            </w:pPr>
            <w:r>
              <w:t>45 min</w:t>
            </w:r>
          </w:p>
        </w:tc>
        <w:tc>
          <w:tcPr>
            <w:tcW w:w="5613" w:type="dxa"/>
          </w:tcPr>
          <w:p w14:paraId="439FF58B" w14:textId="79BCEF0D" w:rsidR="00773810" w:rsidRPr="00E27B4C" w:rsidRDefault="00E27B4C">
            <w:pPr>
              <w:tabs>
                <w:tab w:val="left" w:pos="2024"/>
              </w:tabs>
              <w:rPr>
                <w:lang w:val="fr-BE"/>
              </w:rPr>
            </w:pPr>
            <w:r w:rsidRPr="00E27B4C">
              <w:rPr>
                <w:lang w:val="fr-BE"/>
              </w:rPr>
              <w:t>Réunion avec le personnel clé de l’agence / le personnel en charge des activités d’assurance qualité externe</w:t>
            </w:r>
          </w:p>
        </w:tc>
        <w:tc>
          <w:tcPr>
            <w:tcW w:w="2875" w:type="dxa"/>
          </w:tcPr>
          <w:p w14:paraId="6A9BA1C5" w14:textId="77777777" w:rsidR="00773810" w:rsidRPr="00E27B4C" w:rsidRDefault="00773810">
            <w:pPr>
              <w:tabs>
                <w:tab w:val="left" w:pos="2024"/>
              </w:tabs>
              <w:rPr>
                <w:lang w:val="fr-BE"/>
              </w:rPr>
            </w:pPr>
          </w:p>
        </w:tc>
        <w:tc>
          <w:tcPr>
            <w:tcW w:w="2773" w:type="dxa"/>
          </w:tcPr>
          <w:p w14:paraId="6F99FF52" w14:textId="77777777" w:rsidR="00773810" w:rsidRPr="00E27B4C" w:rsidRDefault="00773810">
            <w:pPr>
              <w:tabs>
                <w:tab w:val="left" w:pos="2024"/>
              </w:tabs>
              <w:rPr>
                <w:lang w:val="fr-BE"/>
              </w:rPr>
            </w:pPr>
          </w:p>
        </w:tc>
      </w:tr>
      <w:tr w:rsidR="00773810" w14:paraId="6FA04E5A" w14:textId="77777777">
        <w:tc>
          <w:tcPr>
            <w:tcW w:w="1112" w:type="dxa"/>
          </w:tcPr>
          <w:p w14:paraId="43202394" w14:textId="77777777" w:rsidR="00773810" w:rsidRPr="00E27B4C" w:rsidRDefault="00773810">
            <w:pPr>
              <w:tabs>
                <w:tab w:val="left" w:pos="2024"/>
              </w:tabs>
              <w:rPr>
                <w:lang w:val="fr-BE"/>
              </w:rPr>
            </w:pPr>
          </w:p>
        </w:tc>
        <w:tc>
          <w:tcPr>
            <w:tcW w:w="1577" w:type="dxa"/>
          </w:tcPr>
          <w:p w14:paraId="4301C81F" w14:textId="77777777" w:rsidR="00773810" w:rsidRDefault="00000000">
            <w:pPr>
              <w:tabs>
                <w:tab w:val="left" w:pos="2024"/>
              </w:tabs>
            </w:pPr>
            <w:r>
              <w:t>60 min</w:t>
            </w:r>
          </w:p>
        </w:tc>
        <w:tc>
          <w:tcPr>
            <w:tcW w:w="5613" w:type="dxa"/>
          </w:tcPr>
          <w:p w14:paraId="3667388F" w14:textId="257209E4" w:rsidR="00773810" w:rsidRDefault="001B618E">
            <w:pPr>
              <w:tabs>
                <w:tab w:val="left" w:pos="2024"/>
              </w:tabs>
            </w:pPr>
            <w:r w:rsidRPr="001B618E">
              <w:t>Déjeuner (</w:t>
            </w:r>
            <w:proofErr w:type="spellStart"/>
            <w:r w:rsidR="00174633">
              <w:t>comité</w:t>
            </w:r>
            <w:proofErr w:type="spellEnd"/>
            <w:r w:rsidRPr="001B618E">
              <w:t xml:space="preserve"> </w:t>
            </w:r>
            <w:proofErr w:type="spellStart"/>
            <w:r w:rsidR="00174633">
              <w:t>d’évaluation</w:t>
            </w:r>
            <w:proofErr w:type="spellEnd"/>
            <w:r w:rsidR="00174633">
              <w:t xml:space="preserve"> </w:t>
            </w:r>
            <w:proofErr w:type="spellStart"/>
            <w:r w:rsidRPr="001B618E">
              <w:t>uniquement</w:t>
            </w:r>
            <w:proofErr w:type="spellEnd"/>
            <w:r w:rsidRPr="001B618E">
              <w:t>)</w:t>
            </w:r>
          </w:p>
        </w:tc>
        <w:tc>
          <w:tcPr>
            <w:tcW w:w="2875" w:type="dxa"/>
          </w:tcPr>
          <w:p w14:paraId="30F1A3FC" w14:textId="77777777" w:rsidR="00773810" w:rsidRDefault="00773810">
            <w:pPr>
              <w:tabs>
                <w:tab w:val="left" w:pos="2024"/>
              </w:tabs>
            </w:pPr>
          </w:p>
        </w:tc>
        <w:tc>
          <w:tcPr>
            <w:tcW w:w="2773" w:type="dxa"/>
          </w:tcPr>
          <w:p w14:paraId="412CD2D0" w14:textId="77777777" w:rsidR="00773810" w:rsidRDefault="00773810">
            <w:pPr>
              <w:tabs>
                <w:tab w:val="left" w:pos="2024"/>
              </w:tabs>
            </w:pPr>
          </w:p>
        </w:tc>
      </w:tr>
      <w:tr w:rsidR="00773810" w:rsidRPr="00174633" w14:paraId="6FAB4758" w14:textId="77777777">
        <w:tc>
          <w:tcPr>
            <w:tcW w:w="1112" w:type="dxa"/>
          </w:tcPr>
          <w:p w14:paraId="73EAB5E6" w14:textId="77777777" w:rsidR="00773810" w:rsidRDefault="00000000">
            <w:pPr>
              <w:tabs>
                <w:tab w:val="left" w:pos="2024"/>
              </w:tabs>
            </w:pPr>
            <w:r>
              <w:t>9</w:t>
            </w:r>
          </w:p>
        </w:tc>
        <w:tc>
          <w:tcPr>
            <w:tcW w:w="1577" w:type="dxa"/>
          </w:tcPr>
          <w:p w14:paraId="0E512547" w14:textId="77777777" w:rsidR="00773810" w:rsidRDefault="00000000">
            <w:pPr>
              <w:tabs>
                <w:tab w:val="left" w:pos="2024"/>
              </w:tabs>
            </w:pPr>
            <w:r>
              <w:t>45 min</w:t>
            </w:r>
          </w:p>
        </w:tc>
        <w:tc>
          <w:tcPr>
            <w:tcW w:w="5613" w:type="dxa"/>
          </w:tcPr>
          <w:p w14:paraId="5A0FDDD9" w14:textId="0E89E4FF" w:rsidR="00773810" w:rsidRPr="00E27B4C" w:rsidRDefault="00E27B4C">
            <w:pPr>
              <w:tabs>
                <w:tab w:val="left" w:pos="2024"/>
              </w:tabs>
              <w:rPr>
                <w:lang w:val="fr-BE"/>
              </w:rPr>
            </w:pPr>
            <w:r w:rsidRPr="00E27B4C">
              <w:rPr>
                <w:lang w:val="fr-BE"/>
              </w:rPr>
              <w:t>Réunion avec le département / organe clé de l’agence 1</w:t>
            </w:r>
          </w:p>
        </w:tc>
        <w:tc>
          <w:tcPr>
            <w:tcW w:w="2875" w:type="dxa"/>
          </w:tcPr>
          <w:p w14:paraId="2DBEAB7E" w14:textId="77777777" w:rsidR="00773810" w:rsidRPr="00E27B4C" w:rsidRDefault="00773810">
            <w:pPr>
              <w:tabs>
                <w:tab w:val="left" w:pos="2024"/>
              </w:tabs>
              <w:rPr>
                <w:lang w:val="fr-BE"/>
              </w:rPr>
            </w:pPr>
          </w:p>
        </w:tc>
        <w:tc>
          <w:tcPr>
            <w:tcW w:w="2773" w:type="dxa"/>
          </w:tcPr>
          <w:p w14:paraId="06C5DC90" w14:textId="77777777" w:rsidR="00773810" w:rsidRPr="00E27B4C" w:rsidRDefault="00773810">
            <w:pPr>
              <w:tabs>
                <w:tab w:val="left" w:pos="2024"/>
              </w:tabs>
              <w:rPr>
                <w:lang w:val="fr-BE"/>
              </w:rPr>
            </w:pPr>
          </w:p>
        </w:tc>
      </w:tr>
      <w:tr w:rsidR="00773810" w:rsidRPr="00174633" w14:paraId="6CE6CA6F" w14:textId="77777777">
        <w:tc>
          <w:tcPr>
            <w:tcW w:w="1112" w:type="dxa"/>
          </w:tcPr>
          <w:p w14:paraId="18DCDC4E" w14:textId="77777777" w:rsidR="00773810" w:rsidRPr="00E27B4C" w:rsidRDefault="00773810">
            <w:pPr>
              <w:tabs>
                <w:tab w:val="left" w:pos="2024"/>
              </w:tabs>
              <w:rPr>
                <w:lang w:val="fr-BE"/>
              </w:rPr>
            </w:pPr>
          </w:p>
        </w:tc>
        <w:tc>
          <w:tcPr>
            <w:tcW w:w="1577" w:type="dxa"/>
          </w:tcPr>
          <w:p w14:paraId="6BFC4E03" w14:textId="77777777" w:rsidR="00773810" w:rsidRDefault="00000000">
            <w:pPr>
              <w:tabs>
                <w:tab w:val="left" w:pos="2024"/>
              </w:tabs>
            </w:pPr>
            <w:r>
              <w:t>15 min</w:t>
            </w:r>
          </w:p>
        </w:tc>
        <w:tc>
          <w:tcPr>
            <w:tcW w:w="5613" w:type="dxa"/>
          </w:tcPr>
          <w:p w14:paraId="4949B357" w14:textId="15D6E340" w:rsidR="00773810" w:rsidRPr="00E27B4C" w:rsidRDefault="00E27B4C">
            <w:pPr>
              <w:tabs>
                <w:tab w:val="left" w:pos="2024"/>
              </w:tabs>
              <w:rPr>
                <w:lang w:val="fr-BE"/>
              </w:rPr>
            </w:pPr>
            <w:r w:rsidRPr="00E27B4C">
              <w:rPr>
                <w:lang w:val="fr-BE"/>
              </w:rPr>
              <w:t xml:space="preserve">Réunion privée </w:t>
            </w:r>
            <w:r w:rsidR="004C1CAB">
              <w:rPr>
                <w:lang w:val="fr-BE"/>
              </w:rPr>
              <w:t>du comité</w:t>
            </w:r>
            <w:r w:rsidRPr="00E27B4C">
              <w:rPr>
                <w:lang w:val="fr-BE"/>
              </w:rPr>
              <w:t xml:space="preserve"> d’évaluation</w:t>
            </w:r>
          </w:p>
        </w:tc>
        <w:tc>
          <w:tcPr>
            <w:tcW w:w="2875" w:type="dxa"/>
          </w:tcPr>
          <w:p w14:paraId="2B71D9F6" w14:textId="77777777" w:rsidR="00773810" w:rsidRPr="00E27B4C" w:rsidRDefault="00773810">
            <w:pPr>
              <w:tabs>
                <w:tab w:val="left" w:pos="2024"/>
              </w:tabs>
              <w:rPr>
                <w:lang w:val="fr-BE"/>
              </w:rPr>
            </w:pPr>
          </w:p>
        </w:tc>
        <w:tc>
          <w:tcPr>
            <w:tcW w:w="2773" w:type="dxa"/>
          </w:tcPr>
          <w:p w14:paraId="49C3858A" w14:textId="77777777" w:rsidR="00773810" w:rsidRPr="00E27B4C" w:rsidRDefault="00773810">
            <w:pPr>
              <w:tabs>
                <w:tab w:val="left" w:pos="2024"/>
              </w:tabs>
              <w:rPr>
                <w:lang w:val="fr-BE"/>
              </w:rPr>
            </w:pPr>
          </w:p>
        </w:tc>
      </w:tr>
      <w:tr w:rsidR="00773810" w:rsidRPr="00174633" w14:paraId="2FDEA4B1" w14:textId="77777777">
        <w:tc>
          <w:tcPr>
            <w:tcW w:w="1112" w:type="dxa"/>
          </w:tcPr>
          <w:p w14:paraId="6CF0F337" w14:textId="77777777" w:rsidR="00773810" w:rsidRDefault="00000000">
            <w:pPr>
              <w:tabs>
                <w:tab w:val="left" w:pos="2024"/>
              </w:tabs>
            </w:pPr>
            <w:r>
              <w:t>10</w:t>
            </w:r>
          </w:p>
        </w:tc>
        <w:tc>
          <w:tcPr>
            <w:tcW w:w="1577" w:type="dxa"/>
          </w:tcPr>
          <w:p w14:paraId="72AF7E96" w14:textId="77777777" w:rsidR="00773810" w:rsidRDefault="00000000">
            <w:pPr>
              <w:tabs>
                <w:tab w:val="left" w:pos="2024"/>
              </w:tabs>
            </w:pPr>
            <w:r>
              <w:t>45 min</w:t>
            </w:r>
          </w:p>
        </w:tc>
        <w:tc>
          <w:tcPr>
            <w:tcW w:w="5613" w:type="dxa"/>
          </w:tcPr>
          <w:p w14:paraId="51983933" w14:textId="2D45F59E" w:rsidR="00773810" w:rsidRPr="00E27B4C" w:rsidRDefault="00E27B4C">
            <w:pPr>
              <w:tabs>
                <w:tab w:val="left" w:pos="2024"/>
              </w:tabs>
              <w:rPr>
                <w:lang w:val="fr-BE"/>
              </w:rPr>
            </w:pPr>
            <w:r w:rsidRPr="00E27B4C">
              <w:rPr>
                <w:lang w:val="fr-BE"/>
              </w:rPr>
              <w:t>Réunion avec le département / organe clé de l’agence 2</w:t>
            </w:r>
          </w:p>
        </w:tc>
        <w:tc>
          <w:tcPr>
            <w:tcW w:w="2875" w:type="dxa"/>
          </w:tcPr>
          <w:p w14:paraId="57D74B58" w14:textId="77777777" w:rsidR="00773810" w:rsidRPr="00E27B4C" w:rsidRDefault="00773810">
            <w:pPr>
              <w:tabs>
                <w:tab w:val="left" w:pos="2024"/>
              </w:tabs>
              <w:rPr>
                <w:lang w:val="fr-BE"/>
              </w:rPr>
            </w:pPr>
          </w:p>
        </w:tc>
        <w:tc>
          <w:tcPr>
            <w:tcW w:w="2773" w:type="dxa"/>
          </w:tcPr>
          <w:p w14:paraId="7972456F" w14:textId="77777777" w:rsidR="00773810" w:rsidRPr="00E27B4C" w:rsidRDefault="00773810">
            <w:pPr>
              <w:tabs>
                <w:tab w:val="left" w:pos="2024"/>
              </w:tabs>
              <w:rPr>
                <w:lang w:val="fr-BE"/>
              </w:rPr>
            </w:pPr>
          </w:p>
        </w:tc>
      </w:tr>
      <w:tr w:rsidR="00773810" w:rsidRPr="00174633" w14:paraId="39F2A47F" w14:textId="77777777">
        <w:tc>
          <w:tcPr>
            <w:tcW w:w="1112" w:type="dxa"/>
          </w:tcPr>
          <w:p w14:paraId="0B60ED66" w14:textId="77777777" w:rsidR="00773810" w:rsidRDefault="00000000">
            <w:pPr>
              <w:tabs>
                <w:tab w:val="left" w:pos="2024"/>
              </w:tabs>
            </w:pPr>
            <w:r>
              <w:t>11</w:t>
            </w:r>
          </w:p>
        </w:tc>
        <w:tc>
          <w:tcPr>
            <w:tcW w:w="1577" w:type="dxa"/>
          </w:tcPr>
          <w:p w14:paraId="20802664" w14:textId="77777777" w:rsidR="00773810" w:rsidRDefault="00000000">
            <w:pPr>
              <w:tabs>
                <w:tab w:val="left" w:pos="2024"/>
              </w:tabs>
            </w:pPr>
            <w:r>
              <w:t>60 min</w:t>
            </w:r>
          </w:p>
        </w:tc>
        <w:tc>
          <w:tcPr>
            <w:tcW w:w="5613" w:type="dxa"/>
          </w:tcPr>
          <w:p w14:paraId="6F4D96FA" w14:textId="5D65C9E1" w:rsidR="00773810" w:rsidRPr="00E27B4C" w:rsidRDefault="00E27B4C">
            <w:pPr>
              <w:tabs>
                <w:tab w:val="left" w:pos="2024"/>
              </w:tabs>
              <w:rPr>
                <w:lang w:val="fr-BE"/>
              </w:rPr>
            </w:pPr>
            <w:r w:rsidRPr="00E27B4C">
              <w:rPr>
                <w:lang w:val="fr-BE"/>
              </w:rPr>
              <w:t xml:space="preserve">Réunion de clôture entre les membres </w:t>
            </w:r>
            <w:r w:rsidR="00174633">
              <w:rPr>
                <w:lang w:val="fr-BE"/>
              </w:rPr>
              <w:t>du comité</w:t>
            </w:r>
            <w:r w:rsidRPr="00E27B4C">
              <w:rPr>
                <w:lang w:val="fr-BE"/>
              </w:rPr>
              <w:t xml:space="preserve"> et préparation pour le jour 2</w:t>
            </w:r>
          </w:p>
        </w:tc>
        <w:tc>
          <w:tcPr>
            <w:tcW w:w="2875" w:type="dxa"/>
          </w:tcPr>
          <w:p w14:paraId="0EA5EE0F" w14:textId="77777777" w:rsidR="00773810" w:rsidRPr="00E27B4C" w:rsidRDefault="00773810">
            <w:pPr>
              <w:tabs>
                <w:tab w:val="left" w:pos="2024"/>
              </w:tabs>
              <w:rPr>
                <w:lang w:val="fr-BE"/>
              </w:rPr>
            </w:pPr>
          </w:p>
        </w:tc>
        <w:tc>
          <w:tcPr>
            <w:tcW w:w="2773" w:type="dxa"/>
          </w:tcPr>
          <w:p w14:paraId="0EAA6508" w14:textId="77777777" w:rsidR="00773810" w:rsidRPr="00E27B4C" w:rsidRDefault="00773810">
            <w:pPr>
              <w:tabs>
                <w:tab w:val="left" w:pos="2024"/>
              </w:tabs>
              <w:rPr>
                <w:lang w:val="fr-BE"/>
              </w:rPr>
            </w:pPr>
          </w:p>
        </w:tc>
      </w:tr>
      <w:tr w:rsidR="00773810" w14:paraId="509CCBD8" w14:textId="77777777">
        <w:tc>
          <w:tcPr>
            <w:tcW w:w="1112" w:type="dxa"/>
          </w:tcPr>
          <w:p w14:paraId="2C9D65A5" w14:textId="77777777" w:rsidR="00773810" w:rsidRPr="00E27B4C" w:rsidRDefault="00773810">
            <w:pPr>
              <w:tabs>
                <w:tab w:val="left" w:pos="2024"/>
              </w:tabs>
              <w:rPr>
                <w:lang w:val="fr-BE"/>
              </w:rPr>
            </w:pPr>
          </w:p>
        </w:tc>
        <w:tc>
          <w:tcPr>
            <w:tcW w:w="1577" w:type="dxa"/>
          </w:tcPr>
          <w:p w14:paraId="2D5125B0" w14:textId="77777777" w:rsidR="00773810" w:rsidRPr="00E27B4C" w:rsidRDefault="00773810">
            <w:pPr>
              <w:tabs>
                <w:tab w:val="left" w:pos="2024"/>
              </w:tabs>
              <w:rPr>
                <w:lang w:val="fr-BE"/>
              </w:rPr>
            </w:pPr>
          </w:p>
        </w:tc>
        <w:tc>
          <w:tcPr>
            <w:tcW w:w="5613" w:type="dxa"/>
          </w:tcPr>
          <w:p w14:paraId="1D1F9400" w14:textId="0FCAE809" w:rsidR="00773810" w:rsidRDefault="00E27B4C">
            <w:pPr>
              <w:tabs>
                <w:tab w:val="left" w:pos="2024"/>
              </w:tabs>
            </w:pPr>
            <w:proofErr w:type="spellStart"/>
            <w:r w:rsidRPr="00E27B4C">
              <w:t>Dîner</w:t>
            </w:r>
            <w:proofErr w:type="spellEnd"/>
            <w:r w:rsidRPr="00E27B4C">
              <w:t xml:space="preserve"> (</w:t>
            </w:r>
            <w:proofErr w:type="spellStart"/>
            <w:r w:rsidR="00174633">
              <w:t>comité</w:t>
            </w:r>
            <w:proofErr w:type="spellEnd"/>
            <w:r w:rsidR="00174633">
              <w:t xml:space="preserve"> </w:t>
            </w:r>
            <w:proofErr w:type="spellStart"/>
            <w:r w:rsidR="00174633">
              <w:t>d’évaluation</w:t>
            </w:r>
            <w:proofErr w:type="spellEnd"/>
            <w:r w:rsidRPr="00E27B4C">
              <w:t xml:space="preserve"> </w:t>
            </w:r>
            <w:proofErr w:type="spellStart"/>
            <w:r w:rsidRPr="00E27B4C">
              <w:t>uniquement</w:t>
            </w:r>
            <w:proofErr w:type="spellEnd"/>
            <w:r w:rsidRPr="00E27B4C">
              <w:t>)</w:t>
            </w:r>
          </w:p>
        </w:tc>
        <w:tc>
          <w:tcPr>
            <w:tcW w:w="2875" w:type="dxa"/>
          </w:tcPr>
          <w:p w14:paraId="5F7D8D47" w14:textId="77777777" w:rsidR="00773810" w:rsidRDefault="00773810">
            <w:pPr>
              <w:tabs>
                <w:tab w:val="left" w:pos="2024"/>
              </w:tabs>
            </w:pPr>
          </w:p>
        </w:tc>
        <w:tc>
          <w:tcPr>
            <w:tcW w:w="2773" w:type="dxa"/>
          </w:tcPr>
          <w:p w14:paraId="6EA1CF5B" w14:textId="77777777" w:rsidR="00773810" w:rsidRDefault="00773810">
            <w:pPr>
              <w:tabs>
                <w:tab w:val="left" w:pos="2024"/>
              </w:tabs>
            </w:pPr>
          </w:p>
        </w:tc>
      </w:tr>
      <w:tr w:rsidR="00773810" w14:paraId="636B36B9" w14:textId="77777777">
        <w:tc>
          <w:tcPr>
            <w:tcW w:w="13950" w:type="dxa"/>
            <w:gridSpan w:val="5"/>
          </w:tcPr>
          <w:p w14:paraId="2A450BFD" w14:textId="77777777" w:rsidR="00773810" w:rsidRDefault="00773810">
            <w:pPr>
              <w:tabs>
                <w:tab w:val="left" w:pos="2024"/>
              </w:tabs>
              <w:jc w:val="center"/>
            </w:pPr>
          </w:p>
          <w:p w14:paraId="35E9BFAE" w14:textId="6E654209" w:rsidR="00773810" w:rsidRDefault="00000000">
            <w:pPr>
              <w:tabs>
                <w:tab w:val="left" w:pos="2024"/>
              </w:tabs>
              <w:jc w:val="center"/>
            </w:pPr>
            <w:r>
              <w:t>[</w:t>
            </w:r>
            <w:r w:rsidR="00E27B4C">
              <w:t>JJ</w:t>
            </w:r>
            <w:r>
              <w:t>.MM.</w:t>
            </w:r>
            <w:r w:rsidR="00E27B4C">
              <w:t>AAAA</w:t>
            </w:r>
            <w:r>
              <w:t xml:space="preserve">] – </w:t>
            </w:r>
            <w:r w:rsidR="00E27B4C">
              <w:t>Jour</w:t>
            </w:r>
            <w:r>
              <w:t xml:space="preserve"> 2</w:t>
            </w:r>
          </w:p>
        </w:tc>
      </w:tr>
      <w:tr w:rsidR="00773810" w:rsidRPr="00174633" w14:paraId="056B819A" w14:textId="77777777">
        <w:tc>
          <w:tcPr>
            <w:tcW w:w="1112" w:type="dxa"/>
          </w:tcPr>
          <w:p w14:paraId="231F401C" w14:textId="77777777" w:rsidR="00773810" w:rsidRDefault="00773810">
            <w:pPr>
              <w:tabs>
                <w:tab w:val="left" w:pos="2024"/>
              </w:tabs>
            </w:pPr>
          </w:p>
        </w:tc>
        <w:tc>
          <w:tcPr>
            <w:tcW w:w="1577" w:type="dxa"/>
          </w:tcPr>
          <w:p w14:paraId="00EB310A" w14:textId="77777777" w:rsidR="00773810" w:rsidRDefault="00000000">
            <w:pPr>
              <w:tabs>
                <w:tab w:val="left" w:pos="2024"/>
              </w:tabs>
            </w:pPr>
            <w:r>
              <w:t>60 min</w:t>
            </w:r>
          </w:p>
        </w:tc>
        <w:tc>
          <w:tcPr>
            <w:tcW w:w="5613" w:type="dxa"/>
          </w:tcPr>
          <w:p w14:paraId="59C50F51" w14:textId="68593C14" w:rsidR="00773810" w:rsidRPr="001B618E" w:rsidRDefault="001B618E">
            <w:pPr>
              <w:tabs>
                <w:tab w:val="left" w:pos="2024"/>
              </w:tabs>
              <w:rPr>
                <w:lang w:val="fr-BE"/>
              </w:rPr>
            </w:pPr>
            <w:r w:rsidRPr="00E27B4C">
              <w:rPr>
                <w:lang w:val="fr-BE"/>
              </w:rPr>
              <w:t xml:space="preserve">Réunion privée </w:t>
            </w:r>
            <w:r w:rsidR="004C1CAB">
              <w:rPr>
                <w:lang w:val="fr-BE"/>
              </w:rPr>
              <w:t>du comité</w:t>
            </w:r>
            <w:r w:rsidRPr="00E27B4C">
              <w:rPr>
                <w:lang w:val="fr-BE"/>
              </w:rPr>
              <w:t xml:space="preserve"> d’évaluation</w:t>
            </w:r>
          </w:p>
        </w:tc>
        <w:tc>
          <w:tcPr>
            <w:tcW w:w="2875" w:type="dxa"/>
          </w:tcPr>
          <w:p w14:paraId="77E98997" w14:textId="77777777" w:rsidR="00773810" w:rsidRPr="001B618E" w:rsidRDefault="00773810">
            <w:pPr>
              <w:tabs>
                <w:tab w:val="left" w:pos="2024"/>
              </w:tabs>
              <w:rPr>
                <w:lang w:val="fr-BE"/>
              </w:rPr>
            </w:pPr>
          </w:p>
        </w:tc>
        <w:tc>
          <w:tcPr>
            <w:tcW w:w="2773" w:type="dxa"/>
          </w:tcPr>
          <w:p w14:paraId="55505220" w14:textId="77777777" w:rsidR="00773810" w:rsidRPr="001B618E" w:rsidRDefault="00773810">
            <w:pPr>
              <w:tabs>
                <w:tab w:val="left" w:pos="2024"/>
              </w:tabs>
              <w:rPr>
                <w:lang w:val="fr-BE"/>
              </w:rPr>
            </w:pPr>
          </w:p>
        </w:tc>
      </w:tr>
      <w:tr w:rsidR="00773810" w:rsidRPr="00174633" w14:paraId="1455201E" w14:textId="77777777">
        <w:tc>
          <w:tcPr>
            <w:tcW w:w="1112" w:type="dxa"/>
          </w:tcPr>
          <w:p w14:paraId="08579A9C" w14:textId="77777777" w:rsidR="00773810" w:rsidRDefault="00000000">
            <w:pPr>
              <w:tabs>
                <w:tab w:val="left" w:pos="2024"/>
              </w:tabs>
            </w:pPr>
            <w:r>
              <w:t>12</w:t>
            </w:r>
          </w:p>
        </w:tc>
        <w:tc>
          <w:tcPr>
            <w:tcW w:w="1577" w:type="dxa"/>
          </w:tcPr>
          <w:p w14:paraId="23D305DA" w14:textId="77777777" w:rsidR="00773810" w:rsidRDefault="00000000">
            <w:pPr>
              <w:tabs>
                <w:tab w:val="left" w:pos="2024"/>
              </w:tabs>
            </w:pPr>
            <w:r>
              <w:t>45 min</w:t>
            </w:r>
          </w:p>
        </w:tc>
        <w:tc>
          <w:tcPr>
            <w:tcW w:w="5613" w:type="dxa"/>
          </w:tcPr>
          <w:p w14:paraId="719431FE" w14:textId="7DB12566" w:rsidR="00773810" w:rsidRPr="001B618E" w:rsidRDefault="001B618E">
            <w:pPr>
              <w:tabs>
                <w:tab w:val="left" w:pos="2024"/>
              </w:tabs>
              <w:rPr>
                <w:lang w:val="fr-BE"/>
              </w:rPr>
            </w:pPr>
            <w:r w:rsidRPr="001B618E">
              <w:rPr>
                <w:lang w:val="fr-BE"/>
              </w:rPr>
              <w:t>Réunion avec des représentants du ministère (le cas échéant)</w:t>
            </w:r>
          </w:p>
        </w:tc>
        <w:tc>
          <w:tcPr>
            <w:tcW w:w="2875" w:type="dxa"/>
          </w:tcPr>
          <w:p w14:paraId="5D4EC725" w14:textId="77777777" w:rsidR="00773810" w:rsidRPr="001B618E" w:rsidRDefault="00773810">
            <w:pPr>
              <w:tabs>
                <w:tab w:val="left" w:pos="2024"/>
              </w:tabs>
              <w:rPr>
                <w:lang w:val="fr-BE"/>
              </w:rPr>
            </w:pPr>
          </w:p>
        </w:tc>
        <w:tc>
          <w:tcPr>
            <w:tcW w:w="2773" w:type="dxa"/>
          </w:tcPr>
          <w:p w14:paraId="323AC99B" w14:textId="77777777" w:rsidR="00773810" w:rsidRPr="001B618E" w:rsidRDefault="00773810">
            <w:pPr>
              <w:tabs>
                <w:tab w:val="left" w:pos="2024"/>
              </w:tabs>
              <w:rPr>
                <w:lang w:val="fr-BE"/>
              </w:rPr>
            </w:pPr>
          </w:p>
        </w:tc>
      </w:tr>
      <w:tr w:rsidR="00773810" w:rsidRPr="00174633" w14:paraId="5BD92B52" w14:textId="77777777">
        <w:tc>
          <w:tcPr>
            <w:tcW w:w="1112" w:type="dxa"/>
          </w:tcPr>
          <w:p w14:paraId="20BDEC74" w14:textId="77777777" w:rsidR="00773810" w:rsidRPr="001B618E" w:rsidRDefault="00773810">
            <w:pPr>
              <w:tabs>
                <w:tab w:val="left" w:pos="2024"/>
              </w:tabs>
              <w:rPr>
                <w:lang w:val="fr-BE"/>
              </w:rPr>
            </w:pPr>
          </w:p>
        </w:tc>
        <w:tc>
          <w:tcPr>
            <w:tcW w:w="1577" w:type="dxa"/>
          </w:tcPr>
          <w:p w14:paraId="3124D18B" w14:textId="77777777" w:rsidR="00773810" w:rsidRDefault="00000000">
            <w:pPr>
              <w:tabs>
                <w:tab w:val="left" w:pos="2024"/>
              </w:tabs>
            </w:pPr>
            <w:r>
              <w:t>15 min</w:t>
            </w:r>
          </w:p>
        </w:tc>
        <w:tc>
          <w:tcPr>
            <w:tcW w:w="5613" w:type="dxa"/>
          </w:tcPr>
          <w:p w14:paraId="6C878C32" w14:textId="602DAE68" w:rsidR="00773810" w:rsidRPr="00E27B4C" w:rsidRDefault="00E27B4C">
            <w:pPr>
              <w:tabs>
                <w:tab w:val="left" w:pos="2024"/>
              </w:tabs>
              <w:rPr>
                <w:lang w:val="fr-BE"/>
              </w:rPr>
            </w:pPr>
            <w:r w:rsidRPr="00E27B4C">
              <w:rPr>
                <w:lang w:val="fr-BE"/>
              </w:rPr>
              <w:t xml:space="preserve">Réunion privée </w:t>
            </w:r>
            <w:r w:rsidR="004C1CAB">
              <w:rPr>
                <w:lang w:val="fr-BE"/>
              </w:rPr>
              <w:t>du comité</w:t>
            </w:r>
            <w:r w:rsidRPr="00E27B4C">
              <w:rPr>
                <w:lang w:val="fr-BE"/>
              </w:rPr>
              <w:t xml:space="preserve"> d’évaluation</w:t>
            </w:r>
          </w:p>
        </w:tc>
        <w:tc>
          <w:tcPr>
            <w:tcW w:w="2875" w:type="dxa"/>
          </w:tcPr>
          <w:p w14:paraId="271A5E0A" w14:textId="77777777" w:rsidR="00773810" w:rsidRPr="00E27B4C" w:rsidRDefault="00773810">
            <w:pPr>
              <w:tabs>
                <w:tab w:val="left" w:pos="2024"/>
              </w:tabs>
              <w:rPr>
                <w:lang w:val="fr-BE"/>
              </w:rPr>
            </w:pPr>
          </w:p>
        </w:tc>
        <w:tc>
          <w:tcPr>
            <w:tcW w:w="2773" w:type="dxa"/>
          </w:tcPr>
          <w:p w14:paraId="3996737C" w14:textId="77777777" w:rsidR="00773810" w:rsidRPr="00E27B4C" w:rsidRDefault="00773810">
            <w:pPr>
              <w:tabs>
                <w:tab w:val="left" w:pos="2024"/>
              </w:tabs>
              <w:rPr>
                <w:lang w:val="fr-BE"/>
              </w:rPr>
            </w:pPr>
          </w:p>
        </w:tc>
      </w:tr>
      <w:tr w:rsidR="00773810" w:rsidRPr="00174633" w14:paraId="3852E5A3" w14:textId="77777777">
        <w:tc>
          <w:tcPr>
            <w:tcW w:w="1112" w:type="dxa"/>
          </w:tcPr>
          <w:p w14:paraId="355FC95F" w14:textId="77777777" w:rsidR="00773810" w:rsidRDefault="00000000">
            <w:pPr>
              <w:tabs>
                <w:tab w:val="left" w:pos="2024"/>
              </w:tabs>
            </w:pPr>
            <w:r>
              <w:t>13</w:t>
            </w:r>
          </w:p>
        </w:tc>
        <w:tc>
          <w:tcPr>
            <w:tcW w:w="1577" w:type="dxa"/>
          </w:tcPr>
          <w:p w14:paraId="36BD2086" w14:textId="77777777" w:rsidR="00773810" w:rsidRDefault="00000000">
            <w:pPr>
              <w:tabs>
                <w:tab w:val="left" w:pos="2024"/>
              </w:tabs>
            </w:pPr>
            <w:r>
              <w:t>45 min</w:t>
            </w:r>
          </w:p>
        </w:tc>
        <w:tc>
          <w:tcPr>
            <w:tcW w:w="5613" w:type="dxa"/>
          </w:tcPr>
          <w:p w14:paraId="10957472" w14:textId="3AA1CD73" w:rsidR="00773810" w:rsidRPr="001B618E" w:rsidRDefault="001B618E">
            <w:pPr>
              <w:tabs>
                <w:tab w:val="left" w:pos="2024"/>
              </w:tabs>
              <w:rPr>
                <w:lang w:val="fr-BE"/>
              </w:rPr>
            </w:pPr>
            <w:r w:rsidRPr="001B618E">
              <w:rPr>
                <w:lang w:val="fr-BE"/>
              </w:rPr>
              <w:t>Réunion avec les responsables ou représentants de q</w:t>
            </w:r>
            <w:r>
              <w:rPr>
                <w:lang w:val="fr-BE"/>
              </w:rPr>
              <w:t>uelques</w:t>
            </w:r>
            <w:r w:rsidRPr="001B618E">
              <w:rPr>
                <w:lang w:val="fr-BE"/>
              </w:rPr>
              <w:t xml:space="preserve"> institutions d’enseignement supérieur évaluées</w:t>
            </w:r>
          </w:p>
        </w:tc>
        <w:tc>
          <w:tcPr>
            <w:tcW w:w="2875" w:type="dxa"/>
          </w:tcPr>
          <w:p w14:paraId="50A102FE" w14:textId="77777777" w:rsidR="00773810" w:rsidRPr="001B618E" w:rsidRDefault="00773810">
            <w:pPr>
              <w:tabs>
                <w:tab w:val="left" w:pos="2024"/>
              </w:tabs>
              <w:rPr>
                <w:lang w:val="fr-BE"/>
              </w:rPr>
            </w:pPr>
          </w:p>
        </w:tc>
        <w:tc>
          <w:tcPr>
            <w:tcW w:w="2773" w:type="dxa"/>
          </w:tcPr>
          <w:p w14:paraId="4BFCB259" w14:textId="77777777" w:rsidR="00773810" w:rsidRPr="001B618E" w:rsidRDefault="00773810">
            <w:pPr>
              <w:tabs>
                <w:tab w:val="left" w:pos="2024"/>
              </w:tabs>
              <w:rPr>
                <w:lang w:val="fr-BE"/>
              </w:rPr>
            </w:pPr>
          </w:p>
        </w:tc>
      </w:tr>
      <w:tr w:rsidR="00773810" w:rsidRPr="00174633" w14:paraId="7570EE2C" w14:textId="77777777">
        <w:tc>
          <w:tcPr>
            <w:tcW w:w="1112" w:type="dxa"/>
          </w:tcPr>
          <w:p w14:paraId="5F4067DE" w14:textId="77777777" w:rsidR="00773810" w:rsidRPr="001B618E" w:rsidRDefault="00773810">
            <w:pPr>
              <w:tabs>
                <w:tab w:val="left" w:pos="2024"/>
              </w:tabs>
              <w:rPr>
                <w:lang w:val="fr-BE"/>
              </w:rPr>
            </w:pPr>
          </w:p>
        </w:tc>
        <w:tc>
          <w:tcPr>
            <w:tcW w:w="1577" w:type="dxa"/>
          </w:tcPr>
          <w:p w14:paraId="44DD9EB1" w14:textId="77777777" w:rsidR="00773810" w:rsidRDefault="00000000">
            <w:pPr>
              <w:tabs>
                <w:tab w:val="left" w:pos="2024"/>
              </w:tabs>
            </w:pPr>
            <w:r>
              <w:t>15 min</w:t>
            </w:r>
          </w:p>
        </w:tc>
        <w:tc>
          <w:tcPr>
            <w:tcW w:w="5613" w:type="dxa"/>
          </w:tcPr>
          <w:p w14:paraId="051DCD7D" w14:textId="3E463F6A" w:rsidR="00773810" w:rsidRPr="00E27B4C" w:rsidRDefault="00E27B4C">
            <w:pPr>
              <w:tabs>
                <w:tab w:val="left" w:pos="2024"/>
              </w:tabs>
              <w:rPr>
                <w:lang w:val="fr-BE"/>
              </w:rPr>
            </w:pPr>
            <w:r w:rsidRPr="00E27B4C">
              <w:rPr>
                <w:lang w:val="fr-BE"/>
              </w:rPr>
              <w:t xml:space="preserve">Réunion privée </w:t>
            </w:r>
            <w:r w:rsidR="004C1CAB">
              <w:rPr>
                <w:lang w:val="fr-BE"/>
              </w:rPr>
              <w:t>du comité</w:t>
            </w:r>
            <w:r w:rsidRPr="00E27B4C">
              <w:rPr>
                <w:lang w:val="fr-BE"/>
              </w:rPr>
              <w:t xml:space="preserve"> d’évaluation</w:t>
            </w:r>
          </w:p>
        </w:tc>
        <w:tc>
          <w:tcPr>
            <w:tcW w:w="2875" w:type="dxa"/>
          </w:tcPr>
          <w:p w14:paraId="6360D813" w14:textId="77777777" w:rsidR="00773810" w:rsidRPr="00E27B4C" w:rsidRDefault="00773810">
            <w:pPr>
              <w:tabs>
                <w:tab w:val="left" w:pos="2024"/>
              </w:tabs>
              <w:rPr>
                <w:lang w:val="fr-BE"/>
              </w:rPr>
            </w:pPr>
          </w:p>
        </w:tc>
        <w:tc>
          <w:tcPr>
            <w:tcW w:w="2773" w:type="dxa"/>
          </w:tcPr>
          <w:p w14:paraId="154E3C6D" w14:textId="77777777" w:rsidR="00773810" w:rsidRPr="00E27B4C" w:rsidRDefault="00773810">
            <w:pPr>
              <w:tabs>
                <w:tab w:val="left" w:pos="2024"/>
              </w:tabs>
              <w:rPr>
                <w:lang w:val="fr-BE"/>
              </w:rPr>
            </w:pPr>
          </w:p>
        </w:tc>
      </w:tr>
      <w:tr w:rsidR="00773810" w:rsidRPr="00174633" w14:paraId="3E9E925D" w14:textId="77777777">
        <w:tc>
          <w:tcPr>
            <w:tcW w:w="1112" w:type="dxa"/>
          </w:tcPr>
          <w:p w14:paraId="086E0041" w14:textId="77777777" w:rsidR="00773810" w:rsidRDefault="00000000">
            <w:pPr>
              <w:tabs>
                <w:tab w:val="left" w:pos="2024"/>
              </w:tabs>
            </w:pPr>
            <w:r>
              <w:t>14</w:t>
            </w:r>
          </w:p>
        </w:tc>
        <w:tc>
          <w:tcPr>
            <w:tcW w:w="1577" w:type="dxa"/>
          </w:tcPr>
          <w:p w14:paraId="7F0C713C" w14:textId="77777777" w:rsidR="00773810" w:rsidRDefault="00000000">
            <w:pPr>
              <w:tabs>
                <w:tab w:val="left" w:pos="2024"/>
              </w:tabs>
            </w:pPr>
            <w:r>
              <w:t>45 min</w:t>
            </w:r>
          </w:p>
        </w:tc>
        <w:tc>
          <w:tcPr>
            <w:tcW w:w="5613" w:type="dxa"/>
          </w:tcPr>
          <w:p w14:paraId="1B6110C5" w14:textId="06120046" w:rsidR="00773810" w:rsidRPr="001B618E" w:rsidRDefault="001B618E">
            <w:pPr>
              <w:tabs>
                <w:tab w:val="left" w:pos="2024"/>
              </w:tabs>
              <w:rPr>
                <w:lang w:val="fr-BE"/>
              </w:rPr>
            </w:pPr>
            <w:r w:rsidRPr="001B618E">
              <w:rPr>
                <w:lang w:val="fr-BE"/>
              </w:rPr>
              <w:t>Réunion avec les responsables qualité des établissements d’enseignement supérieur</w:t>
            </w:r>
          </w:p>
        </w:tc>
        <w:tc>
          <w:tcPr>
            <w:tcW w:w="2875" w:type="dxa"/>
          </w:tcPr>
          <w:p w14:paraId="75CD26B6" w14:textId="77777777" w:rsidR="00773810" w:rsidRPr="001B618E" w:rsidRDefault="00773810">
            <w:pPr>
              <w:tabs>
                <w:tab w:val="left" w:pos="2024"/>
              </w:tabs>
              <w:rPr>
                <w:lang w:val="fr-BE"/>
              </w:rPr>
            </w:pPr>
          </w:p>
        </w:tc>
        <w:tc>
          <w:tcPr>
            <w:tcW w:w="2773" w:type="dxa"/>
          </w:tcPr>
          <w:p w14:paraId="5A530974" w14:textId="77777777" w:rsidR="00773810" w:rsidRPr="001B618E" w:rsidRDefault="00773810">
            <w:pPr>
              <w:tabs>
                <w:tab w:val="left" w:pos="2024"/>
              </w:tabs>
              <w:rPr>
                <w:lang w:val="fr-BE"/>
              </w:rPr>
            </w:pPr>
          </w:p>
        </w:tc>
      </w:tr>
      <w:tr w:rsidR="00773810" w14:paraId="23519477" w14:textId="77777777">
        <w:tc>
          <w:tcPr>
            <w:tcW w:w="1112" w:type="dxa"/>
          </w:tcPr>
          <w:p w14:paraId="6461D0DA" w14:textId="77777777" w:rsidR="00773810" w:rsidRPr="001B618E" w:rsidRDefault="00773810">
            <w:pPr>
              <w:tabs>
                <w:tab w:val="left" w:pos="2024"/>
              </w:tabs>
              <w:rPr>
                <w:lang w:val="fr-BE"/>
              </w:rPr>
            </w:pPr>
          </w:p>
        </w:tc>
        <w:tc>
          <w:tcPr>
            <w:tcW w:w="1577" w:type="dxa"/>
          </w:tcPr>
          <w:p w14:paraId="17961796" w14:textId="77777777" w:rsidR="00773810" w:rsidRDefault="00000000">
            <w:pPr>
              <w:tabs>
                <w:tab w:val="left" w:pos="2024"/>
              </w:tabs>
            </w:pPr>
            <w:r>
              <w:t>60 min</w:t>
            </w:r>
          </w:p>
        </w:tc>
        <w:tc>
          <w:tcPr>
            <w:tcW w:w="5613" w:type="dxa"/>
          </w:tcPr>
          <w:p w14:paraId="7413878B" w14:textId="761EE9D1" w:rsidR="00773810" w:rsidRDefault="001B618E">
            <w:pPr>
              <w:tabs>
                <w:tab w:val="left" w:pos="2024"/>
              </w:tabs>
            </w:pPr>
            <w:r w:rsidRPr="001B618E">
              <w:t>Déjeuner (</w:t>
            </w:r>
            <w:proofErr w:type="spellStart"/>
            <w:r w:rsidR="00174633">
              <w:t>comité</w:t>
            </w:r>
            <w:proofErr w:type="spellEnd"/>
            <w:r w:rsidR="00174633">
              <w:t xml:space="preserve"> </w:t>
            </w:r>
            <w:proofErr w:type="spellStart"/>
            <w:r w:rsidR="00174633">
              <w:t>d’évaluation</w:t>
            </w:r>
            <w:proofErr w:type="spellEnd"/>
            <w:r w:rsidRPr="001B618E">
              <w:t xml:space="preserve"> </w:t>
            </w:r>
            <w:proofErr w:type="spellStart"/>
            <w:r w:rsidRPr="001B618E">
              <w:t>uniquement</w:t>
            </w:r>
            <w:proofErr w:type="spellEnd"/>
            <w:r w:rsidRPr="001B618E">
              <w:t>)</w:t>
            </w:r>
          </w:p>
        </w:tc>
        <w:tc>
          <w:tcPr>
            <w:tcW w:w="2875" w:type="dxa"/>
          </w:tcPr>
          <w:p w14:paraId="2C43C639" w14:textId="77777777" w:rsidR="00773810" w:rsidRDefault="00773810">
            <w:pPr>
              <w:tabs>
                <w:tab w:val="left" w:pos="2024"/>
              </w:tabs>
            </w:pPr>
          </w:p>
        </w:tc>
        <w:tc>
          <w:tcPr>
            <w:tcW w:w="2773" w:type="dxa"/>
          </w:tcPr>
          <w:p w14:paraId="3F1853BF" w14:textId="77777777" w:rsidR="00773810" w:rsidRDefault="00773810">
            <w:pPr>
              <w:tabs>
                <w:tab w:val="left" w:pos="2024"/>
              </w:tabs>
            </w:pPr>
          </w:p>
        </w:tc>
      </w:tr>
      <w:tr w:rsidR="00773810" w:rsidRPr="00174633" w14:paraId="6B62F5A8" w14:textId="77777777">
        <w:tc>
          <w:tcPr>
            <w:tcW w:w="1112" w:type="dxa"/>
          </w:tcPr>
          <w:p w14:paraId="0BB9570D" w14:textId="77777777" w:rsidR="00773810" w:rsidRDefault="00000000">
            <w:pPr>
              <w:tabs>
                <w:tab w:val="left" w:pos="2024"/>
              </w:tabs>
            </w:pPr>
            <w:r>
              <w:t>15</w:t>
            </w:r>
          </w:p>
        </w:tc>
        <w:tc>
          <w:tcPr>
            <w:tcW w:w="1577" w:type="dxa"/>
          </w:tcPr>
          <w:p w14:paraId="604D3B94" w14:textId="77777777" w:rsidR="00773810" w:rsidRDefault="00000000">
            <w:pPr>
              <w:tabs>
                <w:tab w:val="left" w:pos="2024"/>
              </w:tabs>
            </w:pPr>
            <w:r>
              <w:t>45 min</w:t>
            </w:r>
          </w:p>
        </w:tc>
        <w:tc>
          <w:tcPr>
            <w:tcW w:w="5613" w:type="dxa"/>
          </w:tcPr>
          <w:p w14:paraId="0DF37CE7" w14:textId="6B5E9AFB" w:rsidR="00773810" w:rsidRPr="001B618E" w:rsidRDefault="001B618E">
            <w:pPr>
              <w:tabs>
                <w:tab w:val="left" w:pos="2024"/>
              </w:tabs>
              <w:rPr>
                <w:lang w:val="fr-BE"/>
              </w:rPr>
            </w:pPr>
            <w:r w:rsidRPr="001B618E">
              <w:rPr>
                <w:lang w:val="fr-BE"/>
              </w:rPr>
              <w:t>Réunion avec des représentants du pool d’évaluateurs</w:t>
            </w:r>
          </w:p>
        </w:tc>
        <w:tc>
          <w:tcPr>
            <w:tcW w:w="2875" w:type="dxa"/>
          </w:tcPr>
          <w:p w14:paraId="510B5F1E" w14:textId="77777777" w:rsidR="00773810" w:rsidRPr="001B618E" w:rsidRDefault="00773810">
            <w:pPr>
              <w:tabs>
                <w:tab w:val="left" w:pos="2024"/>
              </w:tabs>
              <w:rPr>
                <w:lang w:val="fr-BE"/>
              </w:rPr>
            </w:pPr>
          </w:p>
        </w:tc>
        <w:tc>
          <w:tcPr>
            <w:tcW w:w="2773" w:type="dxa"/>
          </w:tcPr>
          <w:p w14:paraId="3C4CDA64" w14:textId="77777777" w:rsidR="00773810" w:rsidRPr="001B618E" w:rsidRDefault="00773810">
            <w:pPr>
              <w:tabs>
                <w:tab w:val="left" w:pos="2024"/>
              </w:tabs>
              <w:rPr>
                <w:lang w:val="fr-BE"/>
              </w:rPr>
            </w:pPr>
          </w:p>
        </w:tc>
      </w:tr>
      <w:tr w:rsidR="00773810" w:rsidRPr="00174633" w14:paraId="671435A9" w14:textId="77777777">
        <w:tc>
          <w:tcPr>
            <w:tcW w:w="1112" w:type="dxa"/>
          </w:tcPr>
          <w:p w14:paraId="4E772B3C" w14:textId="77777777" w:rsidR="00773810" w:rsidRPr="001B618E" w:rsidRDefault="00773810">
            <w:pPr>
              <w:tabs>
                <w:tab w:val="left" w:pos="2024"/>
              </w:tabs>
              <w:rPr>
                <w:lang w:val="fr-BE"/>
              </w:rPr>
            </w:pPr>
          </w:p>
        </w:tc>
        <w:tc>
          <w:tcPr>
            <w:tcW w:w="1577" w:type="dxa"/>
          </w:tcPr>
          <w:p w14:paraId="4CC28AB7" w14:textId="77777777" w:rsidR="00773810" w:rsidRDefault="00000000">
            <w:pPr>
              <w:tabs>
                <w:tab w:val="left" w:pos="2024"/>
              </w:tabs>
            </w:pPr>
            <w:r>
              <w:t>15 min</w:t>
            </w:r>
          </w:p>
        </w:tc>
        <w:tc>
          <w:tcPr>
            <w:tcW w:w="5613" w:type="dxa"/>
          </w:tcPr>
          <w:p w14:paraId="5E507A3A" w14:textId="7A5973CB" w:rsidR="00773810" w:rsidRPr="00E27B4C" w:rsidRDefault="00E27B4C">
            <w:pPr>
              <w:tabs>
                <w:tab w:val="left" w:pos="2024"/>
              </w:tabs>
              <w:rPr>
                <w:lang w:val="fr-BE"/>
              </w:rPr>
            </w:pPr>
            <w:r w:rsidRPr="00E27B4C">
              <w:rPr>
                <w:lang w:val="fr-BE"/>
              </w:rPr>
              <w:t xml:space="preserve">Réunion privée </w:t>
            </w:r>
            <w:r w:rsidR="004C1CAB">
              <w:rPr>
                <w:lang w:val="fr-BE"/>
              </w:rPr>
              <w:t>du comité</w:t>
            </w:r>
            <w:r w:rsidRPr="00E27B4C">
              <w:rPr>
                <w:lang w:val="fr-BE"/>
              </w:rPr>
              <w:t xml:space="preserve"> d’évaluation</w:t>
            </w:r>
          </w:p>
        </w:tc>
        <w:tc>
          <w:tcPr>
            <w:tcW w:w="2875" w:type="dxa"/>
          </w:tcPr>
          <w:p w14:paraId="506DE48D" w14:textId="77777777" w:rsidR="00773810" w:rsidRPr="00E27B4C" w:rsidRDefault="00773810">
            <w:pPr>
              <w:tabs>
                <w:tab w:val="left" w:pos="2024"/>
              </w:tabs>
              <w:rPr>
                <w:lang w:val="fr-BE"/>
              </w:rPr>
            </w:pPr>
          </w:p>
        </w:tc>
        <w:tc>
          <w:tcPr>
            <w:tcW w:w="2773" w:type="dxa"/>
          </w:tcPr>
          <w:p w14:paraId="22E5DB21" w14:textId="77777777" w:rsidR="00773810" w:rsidRPr="00E27B4C" w:rsidRDefault="00773810">
            <w:pPr>
              <w:tabs>
                <w:tab w:val="left" w:pos="2024"/>
              </w:tabs>
              <w:rPr>
                <w:lang w:val="fr-BE"/>
              </w:rPr>
            </w:pPr>
          </w:p>
        </w:tc>
      </w:tr>
      <w:tr w:rsidR="00773810" w:rsidRPr="00174633" w14:paraId="6E8BDA56" w14:textId="77777777">
        <w:tc>
          <w:tcPr>
            <w:tcW w:w="1112" w:type="dxa"/>
          </w:tcPr>
          <w:p w14:paraId="0D5B88D6" w14:textId="77777777" w:rsidR="00773810" w:rsidRDefault="00000000">
            <w:pPr>
              <w:tabs>
                <w:tab w:val="left" w:pos="2024"/>
              </w:tabs>
            </w:pPr>
            <w:r>
              <w:t>16</w:t>
            </w:r>
          </w:p>
        </w:tc>
        <w:tc>
          <w:tcPr>
            <w:tcW w:w="1577" w:type="dxa"/>
          </w:tcPr>
          <w:p w14:paraId="0B9D3790" w14:textId="77777777" w:rsidR="00773810" w:rsidRDefault="00000000">
            <w:pPr>
              <w:tabs>
                <w:tab w:val="left" w:pos="2024"/>
              </w:tabs>
            </w:pPr>
            <w:r>
              <w:t>45 min</w:t>
            </w:r>
          </w:p>
        </w:tc>
        <w:tc>
          <w:tcPr>
            <w:tcW w:w="5613" w:type="dxa"/>
          </w:tcPr>
          <w:p w14:paraId="29693D2C" w14:textId="7DD45876" w:rsidR="00773810" w:rsidRPr="001B618E" w:rsidRDefault="001B618E">
            <w:pPr>
              <w:tabs>
                <w:tab w:val="left" w:pos="2024"/>
              </w:tabs>
              <w:rPr>
                <w:lang w:val="fr-BE"/>
              </w:rPr>
            </w:pPr>
            <w:r w:rsidRPr="001B618E">
              <w:rPr>
                <w:lang w:val="fr-BE"/>
              </w:rPr>
              <w:t>Réunion avec les parties prenantes, telles que les employeurs, les étudiants et la communauté locale</w:t>
            </w:r>
          </w:p>
        </w:tc>
        <w:tc>
          <w:tcPr>
            <w:tcW w:w="2875" w:type="dxa"/>
          </w:tcPr>
          <w:p w14:paraId="455C7AC1" w14:textId="77777777" w:rsidR="00773810" w:rsidRPr="001B618E" w:rsidRDefault="00773810">
            <w:pPr>
              <w:tabs>
                <w:tab w:val="left" w:pos="2024"/>
              </w:tabs>
              <w:rPr>
                <w:lang w:val="fr-BE"/>
              </w:rPr>
            </w:pPr>
          </w:p>
        </w:tc>
        <w:tc>
          <w:tcPr>
            <w:tcW w:w="2773" w:type="dxa"/>
          </w:tcPr>
          <w:p w14:paraId="07DE19AE" w14:textId="77777777" w:rsidR="00773810" w:rsidRPr="001B618E" w:rsidRDefault="00773810">
            <w:pPr>
              <w:tabs>
                <w:tab w:val="left" w:pos="2024"/>
              </w:tabs>
              <w:rPr>
                <w:lang w:val="fr-BE"/>
              </w:rPr>
            </w:pPr>
          </w:p>
        </w:tc>
      </w:tr>
      <w:tr w:rsidR="00773810" w:rsidRPr="00174633" w14:paraId="3181CD96" w14:textId="77777777">
        <w:tc>
          <w:tcPr>
            <w:tcW w:w="1112" w:type="dxa"/>
          </w:tcPr>
          <w:p w14:paraId="064402F1" w14:textId="77777777" w:rsidR="00773810" w:rsidRPr="001B618E" w:rsidRDefault="00773810">
            <w:pPr>
              <w:tabs>
                <w:tab w:val="left" w:pos="2024"/>
              </w:tabs>
              <w:rPr>
                <w:lang w:val="fr-BE"/>
              </w:rPr>
            </w:pPr>
          </w:p>
        </w:tc>
        <w:tc>
          <w:tcPr>
            <w:tcW w:w="1577" w:type="dxa"/>
          </w:tcPr>
          <w:p w14:paraId="7A318807" w14:textId="77777777" w:rsidR="00773810" w:rsidRDefault="00000000">
            <w:pPr>
              <w:tabs>
                <w:tab w:val="left" w:pos="2024"/>
              </w:tabs>
            </w:pPr>
            <w:r>
              <w:t>15 min</w:t>
            </w:r>
          </w:p>
        </w:tc>
        <w:tc>
          <w:tcPr>
            <w:tcW w:w="5613" w:type="dxa"/>
          </w:tcPr>
          <w:p w14:paraId="593C6263" w14:textId="54AA92A0" w:rsidR="00773810" w:rsidRPr="00E27B4C" w:rsidRDefault="00E27B4C">
            <w:pPr>
              <w:tabs>
                <w:tab w:val="left" w:pos="2024"/>
              </w:tabs>
              <w:rPr>
                <w:lang w:val="fr-BE"/>
              </w:rPr>
            </w:pPr>
            <w:r w:rsidRPr="00E27B4C">
              <w:rPr>
                <w:lang w:val="fr-BE"/>
              </w:rPr>
              <w:t xml:space="preserve">Réunion privée </w:t>
            </w:r>
            <w:r w:rsidR="004C1CAB">
              <w:rPr>
                <w:lang w:val="fr-BE"/>
              </w:rPr>
              <w:t>du comité</w:t>
            </w:r>
            <w:r w:rsidRPr="00E27B4C">
              <w:rPr>
                <w:lang w:val="fr-BE"/>
              </w:rPr>
              <w:t xml:space="preserve"> d’évaluation</w:t>
            </w:r>
          </w:p>
        </w:tc>
        <w:tc>
          <w:tcPr>
            <w:tcW w:w="2875" w:type="dxa"/>
          </w:tcPr>
          <w:p w14:paraId="7C9754E4" w14:textId="77777777" w:rsidR="00773810" w:rsidRPr="00E27B4C" w:rsidRDefault="00773810">
            <w:pPr>
              <w:tabs>
                <w:tab w:val="left" w:pos="2024"/>
              </w:tabs>
              <w:rPr>
                <w:lang w:val="fr-BE"/>
              </w:rPr>
            </w:pPr>
          </w:p>
        </w:tc>
        <w:tc>
          <w:tcPr>
            <w:tcW w:w="2773" w:type="dxa"/>
          </w:tcPr>
          <w:p w14:paraId="54A0A25E" w14:textId="77777777" w:rsidR="00773810" w:rsidRPr="00E27B4C" w:rsidRDefault="00773810">
            <w:pPr>
              <w:tabs>
                <w:tab w:val="left" w:pos="2024"/>
              </w:tabs>
              <w:rPr>
                <w:lang w:val="fr-BE"/>
              </w:rPr>
            </w:pPr>
          </w:p>
        </w:tc>
      </w:tr>
      <w:tr w:rsidR="00773810" w:rsidRPr="00174633" w14:paraId="15F25985" w14:textId="77777777">
        <w:tc>
          <w:tcPr>
            <w:tcW w:w="1112" w:type="dxa"/>
          </w:tcPr>
          <w:p w14:paraId="5BB8BA5F" w14:textId="77777777" w:rsidR="00773810" w:rsidRDefault="00000000">
            <w:pPr>
              <w:tabs>
                <w:tab w:val="left" w:pos="2024"/>
              </w:tabs>
            </w:pPr>
            <w:r>
              <w:lastRenderedPageBreak/>
              <w:t>17</w:t>
            </w:r>
          </w:p>
        </w:tc>
        <w:tc>
          <w:tcPr>
            <w:tcW w:w="1577" w:type="dxa"/>
          </w:tcPr>
          <w:p w14:paraId="58D2C845" w14:textId="77777777" w:rsidR="00773810" w:rsidRDefault="00000000">
            <w:pPr>
              <w:tabs>
                <w:tab w:val="left" w:pos="2024"/>
              </w:tabs>
            </w:pPr>
            <w:r>
              <w:t>45 min</w:t>
            </w:r>
          </w:p>
        </w:tc>
        <w:tc>
          <w:tcPr>
            <w:tcW w:w="5613" w:type="dxa"/>
          </w:tcPr>
          <w:p w14:paraId="2959DF47" w14:textId="3B9B7D94" w:rsidR="00773810" w:rsidRPr="001B618E" w:rsidRDefault="001B618E">
            <w:pPr>
              <w:tabs>
                <w:tab w:val="left" w:pos="2024"/>
              </w:tabs>
              <w:rPr>
                <w:lang w:val="fr-BE"/>
              </w:rPr>
            </w:pPr>
            <w:r w:rsidRPr="001B618E">
              <w:rPr>
                <w:lang w:val="fr-BE"/>
              </w:rPr>
              <w:t>Réunion avec les parties prenantes, telles que les employeurs, les étudiants et la communauté locale</w:t>
            </w:r>
          </w:p>
        </w:tc>
        <w:tc>
          <w:tcPr>
            <w:tcW w:w="2875" w:type="dxa"/>
          </w:tcPr>
          <w:p w14:paraId="77D762F5" w14:textId="77777777" w:rsidR="00773810" w:rsidRPr="001B618E" w:rsidRDefault="00773810">
            <w:pPr>
              <w:tabs>
                <w:tab w:val="left" w:pos="2024"/>
              </w:tabs>
              <w:rPr>
                <w:lang w:val="fr-BE"/>
              </w:rPr>
            </w:pPr>
          </w:p>
        </w:tc>
        <w:tc>
          <w:tcPr>
            <w:tcW w:w="2773" w:type="dxa"/>
          </w:tcPr>
          <w:p w14:paraId="1CFC4BBD" w14:textId="77777777" w:rsidR="00773810" w:rsidRPr="001B618E" w:rsidRDefault="00773810">
            <w:pPr>
              <w:tabs>
                <w:tab w:val="left" w:pos="2024"/>
              </w:tabs>
              <w:rPr>
                <w:lang w:val="fr-BE"/>
              </w:rPr>
            </w:pPr>
          </w:p>
        </w:tc>
      </w:tr>
      <w:tr w:rsidR="00773810" w:rsidRPr="00174633" w14:paraId="3DE362AD" w14:textId="77777777">
        <w:tc>
          <w:tcPr>
            <w:tcW w:w="1112" w:type="dxa"/>
          </w:tcPr>
          <w:p w14:paraId="0D60FE37" w14:textId="77777777" w:rsidR="00773810" w:rsidRDefault="00000000">
            <w:pPr>
              <w:tabs>
                <w:tab w:val="left" w:pos="2024"/>
              </w:tabs>
            </w:pPr>
            <w:r>
              <w:t>18</w:t>
            </w:r>
          </w:p>
        </w:tc>
        <w:tc>
          <w:tcPr>
            <w:tcW w:w="1577" w:type="dxa"/>
          </w:tcPr>
          <w:p w14:paraId="5D052E9D" w14:textId="77777777" w:rsidR="00773810" w:rsidRDefault="00000000">
            <w:pPr>
              <w:tabs>
                <w:tab w:val="left" w:pos="2024"/>
              </w:tabs>
            </w:pPr>
            <w:r>
              <w:t>60 min</w:t>
            </w:r>
          </w:p>
        </w:tc>
        <w:tc>
          <w:tcPr>
            <w:tcW w:w="5613" w:type="dxa"/>
          </w:tcPr>
          <w:p w14:paraId="2ADA2470" w14:textId="572B2EB1" w:rsidR="00773810" w:rsidRPr="001B618E" w:rsidRDefault="001B618E">
            <w:pPr>
              <w:tabs>
                <w:tab w:val="left" w:pos="2024"/>
              </w:tabs>
              <w:rPr>
                <w:lang w:val="fr-BE"/>
              </w:rPr>
            </w:pPr>
            <w:r w:rsidRPr="001B618E">
              <w:rPr>
                <w:lang w:val="fr-BE"/>
              </w:rPr>
              <w:t xml:space="preserve">Réunion de clôture entre les membres </w:t>
            </w:r>
            <w:r w:rsidR="00174633">
              <w:rPr>
                <w:lang w:val="fr-BE"/>
              </w:rPr>
              <w:t>du comité</w:t>
            </w:r>
            <w:r w:rsidRPr="001B618E">
              <w:rPr>
                <w:lang w:val="fr-BE"/>
              </w:rPr>
              <w:t xml:space="preserve"> : préparation pour le jour 3 et conclusions provisoires</w:t>
            </w:r>
          </w:p>
        </w:tc>
        <w:tc>
          <w:tcPr>
            <w:tcW w:w="2875" w:type="dxa"/>
          </w:tcPr>
          <w:p w14:paraId="0DB4A9A4" w14:textId="77777777" w:rsidR="00773810" w:rsidRPr="001B618E" w:rsidRDefault="00773810">
            <w:pPr>
              <w:tabs>
                <w:tab w:val="left" w:pos="2024"/>
              </w:tabs>
              <w:rPr>
                <w:lang w:val="fr-BE"/>
              </w:rPr>
            </w:pPr>
          </w:p>
        </w:tc>
        <w:tc>
          <w:tcPr>
            <w:tcW w:w="2773" w:type="dxa"/>
          </w:tcPr>
          <w:p w14:paraId="66DCC0F5" w14:textId="77777777" w:rsidR="00773810" w:rsidRPr="001B618E" w:rsidRDefault="00773810">
            <w:pPr>
              <w:tabs>
                <w:tab w:val="left" w:pos="2024"/>
              </w:tabs>
              <w:rPr>
                <w:lang w:val="fr-BE"/>
              </w:rPr>
            </w:pPr>
          </w:p>
        </w:tc>
      </w:tr>
      <w:tr w:rsidR="00773810" w14:paraId="75C12013" w14:textId="77777777">
        <w:tc>
          <w:tcPr>
            <w:tcW w:w="13950" w:type="dxa"/>
            <w:gridSpan w:val="5"/>
          </w:tcPr>
          <w:p w14:paraId="574D615C" w14:textId="77777777" w:rsidR="00773810" w:rsidRPr="001B618E" w:rsidRDefault="00773810">
            <w:pPr>
              <w:tabs>
                <w:tab w:val="left" w:pos="2024"/>
              </w:tabs>
              <w:jc w:val="center"/>
              <w:rPr>
                <w:lang w:val="fr-BE"/>
              </w:rPr>
            </w:pPr>
          </w:p>
          <w:p w14:paraId="4E9CF072" w14:textId="5C7A1627" w:rsidR="00773810" w:rsidRDefault="00000000">
            <w:pPr>
              <w:tabs>
                <w:tab w:val="left" w:pos="2024"/>
              </w:tabs>
              <w:jc w:val="center"/>
            </w:pPr>
            <w:r>
              <w:t>[</w:t>
            </w:r>
            <w:r w:rsidR="001B618E">
              <w:t>JJ</w:t>
            </w:r>
            <w:r>
              <w:t>.MM.</w:t>
            </w:r>
            <w:r w:rsidR="001B618E">
              <w:t>AAAA</w:t>
            </w:r>
            <w:r>
              <w:t xml:space="preserve">] – </w:t>
            </w:r>
            <w:r w:rsidR="001B618E">
              <w:t>Jour</w:t>
            </w:r>
            <w:r>
              <w:t xml:space="preserve"> 3</w:t>
            </w:r>
          </w:p>
        </w:tc>
      </w:tr>
      <w:tr w:rsidR="00773810" w:rsidRPr="00174633" w14:paraId="6E60DE88" w14:textId="77777777">
        <w:tc>
          <w:tcPr>
            <w:tcW w:w="1112" w:type="dxa"/>
          </w:tcPr>
          <w:p w14:paraId="0CF870DE" w14:textId="77777777" w:rsidR="00773810" w:rsidRDefault="00000000">
            <w:pPr>
              <w:tabs>
                <w:tab w:val="left" w:pos="2024"/>
              </w:tabs>
            </w:pPr>
            <w:r>
              <w:t>19</w:t>
            </w:r>
          </w:p>
        </w:tc>
        <w:tc>
          <w:tcPr>
            <w:tcW w:w="1577" w:type="dxa"/>
          </w:tcPr>
          <w:p w14:paraId="320EA0C8" w14:textId="77777777" w:rsidR="00773810" w:rsidRDefault="00000000">
            <w:pPr>
              <w:tabs>
                <w:tab w:val="left" w:pos="2024"/>
              </w:tabs>
            </w:pPr>
            <w:r>
              <w:t>60 min</w:t>
            </w:r>
          </w:p>
        </w:tc>
        <w:tc>
          <w:tcPr>
            <w:tcW w:w="5613" w:type="dxa"/>
          </w:tcPr>
          <w:p w14:paraId="763AF1F8" w14:textId="14BEA8D4" w:rsidR="00773810" w:rsidRPr="001B618E" w:rsidRDefault="001B618E">
            <w:pPr>
              <w:tabs>
                <w:tab w:val="left" w:pos="2024"/>
              </w:tabs>
              <w:rPr>
                <w:lang w:val="fr-BE"/>
              </w:rPr>
            </w:pPr>
            <w:r w:rsidRPr="001B618E">
              <w:rPr>
                <w:lang w:val="fr-BE"/>
              </w:rPr>
              <w:t>Réunion entre les membres d</w:t>
            </w:r>
            <w:r w:rsidR="004C1CAB">
              <w:rPr>
                <w:lang w:val="fr-BE"/>
              </w:rPr>
              <w:t xml:space="preserve">u comité </w:t>
            </w:r>
            <w:r w:rsidRPr="001B618E">
              <w:rPr>
                <w:lang w:val="fr-BE"/>
              </w:rPr>
              <w:t>pour s’accorder sur les points finaux à clarifier</w:t>
            </w:r>
          </w:p>
        </w:tc>
        <w:tc>
          <w:tcPr>
            <w:tcW w:w="2875" w:type="dxa"/>
          </w:tcPr>
          <w:p w14:paraId="4E61A4B7" w14:textId="77777777" w:rsidR="00773810" w:rsidRPr="001B618E" w:rsidRDefault="00773810">
            <w:pPr>
              <w:tabs>
                <w:tab w:val="left" w:pos="2024"/>
              </w:tabs>
              <w:rPr>
                <w:lang w:val="fr-BE"/>
              </w:rPr>
            </w:pPr>
          </w:p>
        </w:tc>
        <w:tc>
          <w:tcPr>
            <w:tcW w:w="2773" w:type="dxa"/>
          </w:tcPr>
          <w:p w14:paraId="12F8D06F" w14:textId="77777777" w:rsidR="00773810" w:rsidRPr="001B618E" w:rsidRDefault="00773810">
            <w:pPr>
              <w:tabs>
                <w:tab w:val="left" w:pos="2024"/>
              </w:tabs>
              <w:rPr>
                <w:lang w:val="fr-BE"/>
              </w:rPr>
            </w:pPr>
          </w:p>
        </w:tc>
      </w:tr>
      <w:tr w:rsidR="00773810" w:rsidRPr="00174633" w14:paraId="5147F199" w14:textId="77777777">
        <w:tc>
          <w:tcPr>
            <w:tcW w:w="1112" w:type="dxa"/>
          </w:tcPr>
          <w:p w14:paraId="1545E7B1" w14:textId="77777777" w:rsidR="00773810" w:rsidRDefault="00000000">
            <w:pPr>
              <w:tabs>
                <w:tab w:val="left" w:pos="2024"/>
              </w:tabs>
            </w:pPr>
            <w:r>
              <w:t>20</w:t>
            </w:r>
          </w:p>
        </w:tc>
        <w:tc>
          <w:tcPr>
            <w:tcW w:w="1577" w:type="dxa"/>
          </w:tcPr>
          <w:p w14:paraId="35D63483" w14:textId="77777777" w:rsidR="00773810" w:rsidRDefault="00000000">
            <w:pPr>
              <w:tabs>
                <w:tab w:val="left" w:pos="2024"/>
              </w:tabs>
            </w:pPr>
            <w:r>
              <w:t>60 min</w:t>
            </w:r>
          </w:p>
        </w:tc>
        <w:tc>
          <w:tcPr>
            <w:tcW w:w="5613" w:type="dxa"/>
          </w:tcPr>
          <w:p w14:paraId="75A95CCE" w14:textId="74EB2DF7" w:rsidR="00773810" w:rsidRPr="00174633" w:rsidRDefault="009C4DC4">
            <w:pPr>
              <w:tabs>
                <w:tab w:val="left" w:pos="2024"/>
              </w:tabs>
              <w:rPr>
                <w:lang w:val="fr-BE"/>
              </w:rPr>
            </w:pPr>
            <w:r w:rsidRPr="00174633">
              <w:rPr>
                <w:lang w:val="fr-BE"/>
              </w:rPr>
              <w:t>Réunion avec le Directeur général pour éclaircir les points restants</w:t>
            </w:r>
          </w:p>
        </w:tc>
        <w:tc>
          <w:tcPr>
            <w:tcW w:w="2875" w:type="dxa"/>
          </w:tcPr>
          <w:p w14:paraId="7D5A3528" w14:textId="77777777" w:rsidR="00773810" w:rsidRPr="00174633" w:rsidRDefault="00773810">
            <w:pPr>
              <w:tabs>
                <w:tab w:val="left" w:pos="2024"/>
              </w:tabs>
              <w:rPr>
                <w:lang w:val="fr-BE"/>
              </w:rPr>
            </w:pPr>
          </w:p>
        </w:tc>
        <w:tc>
          <w:tcPr>
            <w:tcW w:w="2773" w:type="dxa"/>
          </w:tcPr>
          <w:p w14:paraId="08B63625" w14:textId="77777777" w:rsidR="00773810" w:rsidRPr="00174633" w:rsidRDefault="00773810">
            <w:pPr>
              <w:tabs>
                <w:tab w:val="left" w:pos="2024"/>
              </w:tabs>
              <w:rPr>
                <w:lang w:val="fr-BE"/>
              </w:rPr>
            </w:pPr>
          </w:p>
        </w:tc>
      </w:tr>
      <w:tr w:rsidR="00773810" w:rsidRPr="00174633" w14:paraId="3BCCB5D3" w14:textId="77777777">
        <w:tc>
          <w:tcPr>
            <w:tcW w:w="1112" w:type="dxa"/>
          </w:tcPr>
          <w:p w14:paraId="500C5159" w14:textId="77777777" w:rsidR="00773810" w:rsidRDefault="00000000">
            <w:pPr>
              <w:tabs>
                <w:tab w:val="left" w:pos="2024"/>
              </w:tabs>
            </w:pPr>
            <w:r>
              <w:t>21</w:t>
            </w:r>
          </w:p>
        </w:tc>
        <w:tc>
          <w:tcPr>
            <w:tcW w:w="1577" w:type="dxa"/>
          </w:tcPr>
          <w:p w14:paraId="0399AA36" w14:textId="77777777" w:rsidR="00773810" w:rsidRDefault="00000000">
            <w:pPr>
              <w:tabs>
                <w:tab w:val="left" w:pos="2024"/>
              </w:tabs>
            </w:pPr>
            <w:r>
              <w:t>90 min</w:t>
            </w:r>
          </w:p>
        </w:tc>
        <w:tc>
          <w:tcPr>
            <w:tcW w:w="5613" w:type="dxa"/>
          </w:tcPr>
          <w:p w14:paraId="39239C27" w14:textId="7689822F" w:rsidR="00773810" w:rsidRPr="001B618E" w:rsidRDefault="001B618E">
            <w:pPr>
              <w:tabs>
                <w:tab w:val="left" w:pos="2024"/>
              </w:tabs>
              <w:rPr>
                <w:lang w:val="fr-BE"/>
              </w:rPr>
            </w:pPr>
            <w:r w:rsidRPr="001B618E">
              <w:rPr>
                <w:lang w:val="fr-BE"/>
              </w:rPr>
              <w:t xml:space="preserve">Réunion privée entre les membres </w:t>
            </w:r>
            <w:r w:rsidR="004C1CAB">
              <w:rPr>
                <w:lang w:val="fr-BE"/>
              </w:rPr>
              <w:t>du comité</w:t>
            </w:r>
            <w:r w:rsidRPr="001B618E">
              <w:rPr>
                <w:lang w:val="fr-BE"/>
              </w:rPr>
              <w:t xml:space="preserve"> pour s’accorder sur les conclusions principales</w:t>
            </w:r>
          </w:p>
        </w:tc>
        <w:tc>
          <w:tcPr>
            <w:tcW w:w="2875" w:type="dxa"/>
          </w:tcPr>
          <w:p w14:paraId="262A6966" w14:textId="77777777" w:rsidR="00773810" w:rsidRPr="001B618E" w:rsidRDefault="00773810">
            <w:pPr>
              <w:tabs>
                <w:tab w:val="left" w:pos="2024"/>
              </w:tabs>
              <w:rPr>
                <w:lang w:val="fr-BE"/>
              </w:rPr>
            </w:pPr>
          </w:p>
        </w:tc>
        <w:tc>
          <w:tcPr>
            <w:tcW w:w="2773" w:type="dxa"/>
          </w:tcPr>
          <w:p w14:paraId="441A30BE" w14:textId="77777777" w:rsidR="00773810" w:rsidRPr="001B618E" w:rsidRDefault="00773810">
            <w:pPr>
              <w:tabs>
                <w:tab w:val="left" w:pos="2024"/>
              </w:tabs>
              <w:rPr>
                <w:lang w:val="fr-BE"/>
              </w:rPr>
            </w:pPr>
          </w:p>
        </w:tc>
      </w:tr>
      <w:tr w:rsidR="00773810" w14:paraId="11DC04F5" w14:textId="77777777">
        <w:tc>
          <w:tcPr>
            <w:tcW w:w="1112" w:type="dxa"/>
          </w:tcPr>
          <w:p w14:paraId="37684076" w14:textId="77777777" w:rsidR="00773810" w:rsidRPr="001B618E" w:rsidRDefault="00773810">
            <w:pPr>
              <w:tabs>
                <w:tab w:val="left" w:pos="2024"/>
              </w:tabs>
              <w:rPr>
                <w:lang w:val="fr-BE"/>
              </w:rPr>
            </w:pPr>
          </w:p>
        </w:tc>
        <w:tc>
          <w:tcPr>
            <w:tcW w:w="1577" w:type="dxa"/>
          </w:tcPr>
          <w:p w14:paraId="357DBC6B" w14:textId="77777777" w:rsidR="00773810" w:rsidRDefault="00000000">
            <w:pPr>
              <w:tabs>
                <w:tab w:val="left" w:pos="2024"/>
              </w:tabs>
            </w:pPr>
            <w:r>
              <w:t>60 min</w:t>
            </w:r>
          </w:p>
        </w:tc>
        <w:tc>
          <w:tcPr>
            <w:tcW w:w="5613" w:type="dxa"/>
          </w:tcPr>
          <w:p w14:paraId="33B22EA3" w14:textId="030B9F73" w:rsidR="00773810" w:rsidRDefault="001B618E">
            <w:pPr>
              <w:tabs>
                <w:tab w:val="left" w:pos="2024"/>
              </w:tabs>
            </w:pPr>
            <w:r w:rsidRPr="001B618E">
              <w:t>Déjeuner (</w:t>
            </w:r>
            <w:proofErr w:type="spellStart"/>
            <w:r w:rsidR="00174633">
              <w:t>comité</w:t>
            </w:r>
            <w:proofErr w:type="spellEnd"/>
            <w:r w:rsidR="00174633">
              <w:t xml:space="preserve"> </w:t>
            </w:r>
            <w:proofErr w:type="spellStart"/>
            <w:r w:rsidR="00174633">
              <w:t>d’évaluation</w:t>
            </w:r>
            <w:proofErr w:type="spellEnd"/>
            <w:r w:rsidRPr="001B618E">
              <w:t xml:space="preserve"> </w:t>
            </w:r>
            <w:proofErr w:type="spellStart"/>
            <w:r w:rsidRPr="001B618E">
              <w:t>uniquement</w:t>
            </w:r>
            <w:proofErr w:type="spellEnd"/>
            <w:r w:rsidRPr="001B618E">
              <w:t>)</w:t>
            </w:r>
          </w:p>
        </w:tc>
        <w:tc>
          <w:tcPr>
            <w:tcW w:w="2875" w:type="dxa"/>
          </w:tcPr>
          <w:p w14:paraId="55B3EDEB" w14:textId="77777777" w:rsidR="00773810" w:rsidRDefault="00773810">
            <w:pPr>
              <w:tabs>
                <w:tab w:val="left" w:pos="2024"/>
              </w:tabs>
            </w:pPr>
          </w:p>
        </w:tc>
        <w:tc>
          <w:tcPr>
            <w:tcW w:w="2773" w:type="dxa"/>
          </w:tcPr>
          <w:p w14:paraId="72BB2DE1" w14:textId="77777777" w:rsidR="00773810" w:rsidRDefault="00773810">
            <w:pPr>
              <w:tabs>
                <w:tab w:val="left" w:pos="2024"/>
              </w:tabs>
            </w:pPr>
          </w:p>
        </w:tc>
      </w:tr>
      <w:tr w:rsidR="00773810" w:rsidRPr="00174633" w14:paraId="6CB7A9F9" w14:textId="77777777">
        <w:tc>
          <w:tcPr>
            <w:tcW w:w="1112" w:type="dxa"/>
          </w:tcPr>
          <w:p w14:paraId="40B6D3FD" w14:textId="77777777" w:rsidR="00773810" w:rsidRDefault="00000000">
            <w:pPr>
              <w:tabs>
                <w:tab w:val="left" w:pos="2024"/>
              </w:tabs>
            </w:pPr>
            <w:r>
              <w:t>22</w:t>
            </w:r>
          </w:p>
        </w:tc>
        <w:tc>
          <w:tcPr>
            <w:tcW w:w="1577" w:type="dxa"/>
          </w:tcPr>
          <w:p w14:paraId="40EF7876" w14:textId="77777777" w:rsidR="00773810" w:rsidRDefault="00000000">
            <w:pPr>
              <w:tabs>
                <w:tab w:val="left" w:pos="2024"/>
              </w:tabs>
            </w:pPr>
            <w:r>
              <w:t>30 min</w:t>
            </w:r>
          </w:p>
        </w:tc>
        <w:tc>
          <w:tcPr>
            <w:tcW w:w="5613" w:type="dxa"/>
          </w:tcPr>
          <w:p w14:paraId="3DED21C1" w14:textId="2981C18C" w:rsidR="00773810" w:rsidRPr="001B618E" w:rsidRDefault="001B618E">
            <w:pPr>
              <w:tabs>
                <w:tab w:val="left" w:pos="2024"/>
              </w:tabs>
              <w:rPr>
                <w:lang w:val="fr-BE"/>
              </w:rPr>
            </w:pPr>
            <w:r w:rsidRPr="001B618E">
              <w:rPr>
                <w:lang w:val="fr-BE"/>
              </w:rPr>
              <w:t>Réunion de clôture avec le personnel et les membres du Conseil de l’agence pour informer des conclusions préliminaires</w:t>
            </w:r>
          </w:p>
        </w:tc>
        <w:tc>
          <w:tcPr>
            <w:tcW w:w="2875" w:type="dxa"/>
          </w:tcPr>
          <w:p w14:paraId="4D34CF9D" w14:textId="77777777" w:rsidR="00773810" w:rsidRPr="001B618E" w:rsidRDefault="00773810">
            <w:pPr>
              <w:tabs>
                <w:tab w:val="left" w:pos="2024"/>
              </w:tabs>
              <w:rPr>
                <w:lang w:val="fr-BE"/>
              </w:rPr>
            </w:pPr>
          </w:p>
        </w:tc>
        <w:tc>
          <w:tcPr>
            <w:tcW w:w="2773" w:type="dxa"/>
          </w:tcPr>
          <w:p w14:paraId="7E0DA674" w14:textId="77777777" w:rsidR="00773810" w:rsidRPr="001B618E" w:rsidRDefault="00773810">
            <w:pPr>
              <w:tabs>
                <w:tab w:val="left" w:pos="2024"/>
              </w:tabs>
              <w:rPr>
                <w:lang w:val="fr-BE"/>
              </w:rPr>
            </w:pPr>
          </w:p>
        </w:tc>
      </w:tr>
    </w:tbl>
    <w:p w14:paraId="5D009CC8" w14:textId="77777777" w:rsidR="00773810" w:rsidRPr="001B618E" w:rsidRDefault="00773810">
      <w:pPr>
        <w:tabs>
          <w:tab w:val="left" w:pos="2024"/>
        </w:tabs>
        <w:rPr>
          <w:lang w:val="fr-BE"/>
        </w:rPr>
      </w:pPr>
    </w:p>
    <w:sectPr w:rsidR="00773810" w:rsidRPr="001B618E">
      <w:headerReference w:type="default" r:id="rId8"/>
      <w:footerReference w:type="even" r:id="rId9"/>
      <w:footerReference w:type="default" r:id="rId10"/>
      <w:pgSz w:w="16840" w:h="11900" w:orient="landscape"/>
      <w:pgMar w:top="2517"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7233" w14:textId="77777777" w:rsidR="006A4343" w:rsidRDefault="006A4343">
      <w:r>
        <w:separator/>
      </w:r>
    </w:p>
  </w:endnote>
  <w:endnote w:type="continuationSeparator" w:id="0">
    <w:p w14:paraId="6E86CA50" w14:textId="77777777" w:rsidR="006A4343" w:rsidRDefault="006A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auto"/>
    <w:pitch w:val="default"/>
    <w:embedRegular r:id="rId1" w:fontKey="{6BECB98E-AFCE-4A72-B626-1A948AC66E4D}"/>
    <w:embedBold r:id="rId2" w:fontKey="{496D8BB7-A14C-4AC2-B859-228EE69180BD}"/>
    <w:embedItalic r:id="rId3" w:fontKey="{55CD20C8-29CF-4AAC-88F2-02D3ADAD8E39}"/>
  </w:font>
  <w:font w:name="Georgia">
    <w:panose1 w:val="02040502050405020303"/>
    <w:charset w:val="00"/>
    <w:family w:val="roman"/>
    <w:pitch w:val="variable"/>
    <w:sig w:usb0="00000287" w:usb1="00000000" w:usb2="00000000" w:usb3="00000000" w:csb0="0000009F" w:csb1="00000000"/>
    <w:embedRegular r:id="rId4" w:fontKey="{5EA72168-0FF6-48ED-BB6A-5B144917F216}"/>
    <w:embedItalic r:id="rId5" w:fontKey="{CC6E4479-0DCD-4E87-A158-F9656815DFAE}"/>
  </w:font>
  <w:font w:name="Gill Sans MT">
    <w:panose1 w:val="020B0502020104020203"/>
    <w:charset w:val="00"/>
    <w:family w:val="swiss"/>
    <w:pitch w:val="variable"/>
    <w:sig w:usb0="00000007" w:usb1="00000000" w:usb2="00000000" w:usb3="00000000" w:csb0="00000003" w:csb1="00000000"/>
    <w:embedRegular r:id="rId6" w:fontKey="{81C32D7C-3B12-430E-BC82-FF078A13F9A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F9ED" w14:textId="77777777" w:rsidR="00773810"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F0FC932" w14:textId="77777777" w:rsidR="00773810" w:rsidRDefault="00773810">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9587" w14:textId="77777777" w:rsidR="00773810" w:rsidRDefault="0000000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E27B4C">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DF54" w14:textId="77777777" w:rsidR="006A4343" w:rsidRDefault="006A4343">
      <w:r>
        <w:separator/>
      </w:r>
    </w:p>
  </w:footnote>
  <w:footnote w:type="continuationSeparator" w:id="0">
    <w:p w14:paraId="5053CEC2" w14:textId="77777777" w:rsidR="006A4343" w:rsidRDefault="006A4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36B8" w14:textId="77777777" w:rsidR="00773810" w:rsidRDefault="00000000">
    <w:pPr>
      <w:pBdr>
        <w:top w:val="nil"/>
        <w:left w:val="nil"/>
        <w:bottom w:val="nil"/>
        <w:right w:val="nil"/>
        <w:between w:val="nil"/>
      </w:pBdr>
      <w:tabs>
        <w:tab w:val="center" w:pos="4536"/>
        <w:tab w:val="right" w:pos="9072"/>
      </w:tabs>
      <w:ind w:right="-1000"/>
      <w:jc w:val="right"/>
      <w:rPr>
        <w:color w:val="404040"/>
        <w:sz w:val="16"/>
        <w:szCs w:val="16"/>
      </w:rPr>
    </w:pPr>
    <w:r>
      <w:rPr>
        <w:noProof/>
        <w:color w:val="000000"/>
      </w:rPr>
      <w:drawing>
        <wp:anchor distT="0" distB="0" distL="0" distR="0" simplePos="0" relativeHeight="251658240" behindDoc="0" locked="0" layoutInCell="1" hidden="0" allowOverlap="1" wp14:anchorId="7762ED64" wp14:editId="293A1D8D">
          <wp:simplePos x="0" y="0"/>
          <wp:positionH relativeFrom="page">
            <wp:align>right</wp:align>
          </wp:positionH>
          <wp:positionV relativeFrom="page">
            <wp:align>top</wp:align>
          </wp:positionV>
          <wp:extent cx="10687050" cy="781022"/>
          <wp:effectExtent l="0" t="0" r="0" b="0"/>
          <wp:wrapNone/>
          <wp:docPr id="19701361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687050" cy="781022"/>
                  </a:xfrm>
                  <a:prstGeom prst="rect">
                    <a:avLst/>
                  </a:prstGeom>
                  <a:ln/>
                </pic:spPr>
              </pic:pic>
            </a:graphicData>
          </a:graphic>
        </wp:anchor>
      </w:drawing>
    </w:r>
  </w:p>
  <w:p w14:paraId="536EFB52" w14:textId="77777777" w:rsidR="00773810" w:rsidRDefault="00773810">
    <w:pPr>
      <w:pBdr>
        <w:top w:val="nil"/>
        <w:left w:val="nil"/>
        <w:bottom w:val="nil"/>
        <w:right w:val="nil"/>
        <w:between w:val="nil"/>
      </w:pBdr>
      <w:tabs>
        <w:tab w:val="center" w:pos="4536"/>
        <w:tab w:val="right" w:pos="9072"/>
      </w:tabs>
      <w:rPr>
        <w:color w:val="000000"/>
      </w:rPr>
    </w:pPr>
  </w:p>
  <w:p w14:paraId="63AC67C2" w14:textId="77777777" w:rsidR="00773810" w:rsidRDefault="00000000">
    <w:pPr>
      <w:pBdr>
        <w:top w:val="nil"/>
        <w:left w:val="nil"/>
        <w:bottom w:val="nil"/>
        <w:right w:val="nil"/>
        <w:between w:val="nil"/>
      </w:pBdr>
      <w:tabs>
        <w:tab w:val="center" w:pos="4536"/>
        <w:tab w:val="right" w:pos="9072"/>
      </w:tabs>
      <w:rPr>
        <w:color w:val="000000"/>
      </w:rPr>
    </w:pPr>
    <w:r>
      <w:rPr>
        <w:noProof/>
      </w:rPr>
      <w:drawing>
        <wp:anchor distT="0" distB="0" distL="0" distR="0" simplePos="0" relativeHeight="251659264" behindDoc="1" locked="0" layoutInCell="1" hidden="0" allowOverlap="1" wp14:anchorId="358C6664" wp14:editId="6640DEB2">
          <wp:simplePos x="0" y="0"/>
          <wp:positionH relativeFrom="column">
            <wp:posOffset>6826250</wp:posOffset>
          </wp:positionH>
          <wp:positionV relativeFrom="paragraph">
            <wp:posOffset>102870</wp:posOffset>
          </wp:positionV>
          <wp:extent cx="2028825" cy="592455"/>
          <wp:effectExtent l="0" t="0" r="0" b="0"/>
          <wp:wrapNone/>
          <wp:docPr id="1970136126" name="image2.png"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Forma&#10;&#10;Descripción generada automáticamente"/>
                  <pic:cNvPicPr preferRelativeResize="0"/>
                </pic:nvPicPr>
                <pic:blipFill>
                  <a:blip r:embed="rId2"/>
                  <a:srcRect/>
                  <a:stretch>
                    <a:fillRect/>
                  </a:stretch>
                </pic:blipFill>
                <pic:spPr>
                  <a:xfrm>
                    <a:off x="0" y="0"/>
                    <a:ext cx="2028825" cy="59245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1AC40BB" wp14:editId="283C3F9E">
          <wp:simplePos x="0" y="0"/>
          <wp:positionH relativeFrom="column">
            <wp:posOffset>1</wp:posOffset>
          </wp:positionH>
          <wp:positionV relativeFrom="paragraph">
            <wp:posOffset>163195</wp:posOffset>
          </wp:positionV>
          <wp:extent cx="1524000" cy="475024"/>
          <wp:effectExtent l="0" t="0" r="0" b="0"/>
          <wp:wrapNone/>
          <wp:docPr id="1970136127" name="image1.png" descr="Un dibujo de una cara feliz&#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png" descr="Un dibujo de una cara feliz&#10;&#10;Descripción generada automáticamente con confianza baja"/>
                  <pic:cNvPicPr preferRelativeResize="0"/>
                </pic:nvPicPr>
                <pic:blipFill>
                  <a:blip r:embed="rId3"/>
                  <a:srcRect/>
                  <a:stretch>
                    <a:fillRect/>
                  </a:stretch>
                </pic:blipFill>
                <pic:spPr>
                  <a:xfrm>
                    <a:off x="0" y="0"/>
                    <a:ext cx="1524000" cy="475024"/>
                  </a:xfrm>
                  <a:prstGeom prst="rect">
                    <a:avLst/>
                  </a:prstGeom>
                  <a:ln/>
                </pic:spPr>
              </pic:pic>
            </a:graphicData>
          </a:graphic>
        </wp:anchor>
      </w:drawing>
    </w:r>
  </w:p>
  <w:p w14:paraId="681557B0" w14:textId="77777777" w:rsidR="00773810" w:rsidRDefault="00773810">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317C6"/>
    <w:multiLevelType w:val="multilevel"/>
    <w:tmpl w:val="95D4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62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810"/>
    <w:rsid w:val="00174633"/>
    <w:rsid w:val="001B618E"/>
    <w:rsid w:val="004C1CAB"/>
    <w:rsid w:val="006A4343"/>
    <w:rsid w:val="00773810"/>
    <w:rsid w:val="009C4DC4"/>
    <w:rsid w:val="00C86EF4"/>
    <w:rsid w:val="00E27B4C"/>
    <w:rsid w:val="00FF3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78DD"/>
  <w15:docId w15:val="{0EAA2312-4B20-4DF8-9565-DD5CFE4F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B3123"/>
    <w:pPr>
      <w:tabs>
        <w:tab w:val="center" w:pos="4536"/>
        <w:tab w:val="right" w:pos="9072"/>
      </w:tabs>
    </w:pPr>
  </w:style>
  <w:style w:type="character" w:customStyle="1" w:styleId="HeaderChar">
    <w:name w:val="Header Char"/>
    <w:basedOn w:val="DefaultParagraphFont"/>
    <w:link w:val="Header"/>
    <w:uiPriority w:val="99"/>
    <w:rsid w:val="00BB3123"/>
  </w:style>
  <w:style w:type="paragraph" w:styleId="Footer">
    <w:name w:val="footer"/>
    <w:basedOn w:val="Normal"/>
    <w:link w:val="FooterChar"/>
    <w:uiPriority w:val="99"/>
    <w:unhideWhenUsed/>
    <w:rsid w:val="00BB3123"/>
    <w:pPr>
      <w:tabs>
        <w:tab w:val="center" w:pos="4536"/>
        <w:tab w:val="right" w:pos="9072"/>
      </w:tabs>
    </w:pPr>
  </w:style>
  <w:style w:type="character" w:customStyle="1" w:styleId="FooterChar">
    <w:name w:val="Footer Char"/>
    <w:basedOn w:val="DefaultParagraphFont"/>
    <w:link w:val="Footer"/>
    <w:uiPriority w:val="99"/>
    <w:rsid w:val="00BB3123"/>
  </w:style>
  <w:style w:type="character" w:styleId="PageNumber">
    <w:name w:val="page number"/>
    <w:basedOn w:val="DefaultParagraphFont"/>
    <w:uiPriority w:val="99"/>
    <w:semiHidden/>
    <w:unhideWhenUsed/>
    <w:rsid w:val="00467400"/>
  </w:style>
  <w:style w:type="paragraph" w:styleId="FootnoteText">
    <w:name w:val="footnote text"/>
    <w:basedOn w:val="Normal"/>
    <w:link w:val="FootnoteTextChar"/>
    <w:uiPriority w:val="99"/>
    <w:semiHidden/>
    <w:unhideWhenUsed/>
    <w:rsid w:val="005A5239"/>
    <w:rPr>
      <w:sz w:val="20"/>
      <w:szCs w:val="20"/>
    </w:rPr>
  </w:style>
  <w:style w:type="character" w:customStyle="1" w:styleId="FootnoteTextChar">
    <w:name w:val="Footnote Text Char"/>
    <w:basedOn w:val="DefaultParagraphFont"/>
    <w:link w:val="FootnoteText"/>
    <w:uiPriority w:val="99"/>
    <w:semiHidden/>
    <w:rsid w:val="005A5239"/>
    <w:rPr>
      <w:sz w:val="20"/>
      <w:szCs w:val="20"/>
    </w:rPr>
  </w:style>
  <w:style w:type="character" w:styleId="FootnoteReference">
    <w:name w:val="footnote reference"/>
    <w:basedOn w:val="DefaultParagraphFont"/>
    <w:uiPriority w:val="99"/>
    <w:semiHidden/>
    <w:unhideWhenUsed/>
    <w:rsid w:val="005A5239"/>
    <w:rPr>
      <w:vertAlign w:val="superscript"/>
    </w:rPr>
  </w:style>
  <w:style w:type="table" w:styleId="TableGrid">
    <w:name w:val="Table Grid"/>
    <w:basedOn w:val="TableNormal"/>
    <w:uiPriority w:val="39"/>
    <w:rsid w:val="00AB1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4AAE"/>
    <w:rPr>
      <w:color w:val="0563C1" w:themeColor="hyperlink"/>
      <w:u w:val="single"/>
    </w:rPr>
  </w:style>
  <w:style w:type="character" w:styleId="UnresolvedMention">
    <w:name w:val="Unresolved Mention"/>
    <w:basedOn w:val="DefaultParagraphFont"/>
    <w:uiPriority w:val="99"/>
    <w:semiHidden/>
    <w:unhideWhenUsed/>
    <w:rsid w:val="00B64AA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E27B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I8niH7SzKZ/LwxVke+1bMDNJgQ==">CgMxLjA4AHIhMXA3VXBBVkFqOXV0NkVBT3QxQjdpdWIyTGYtd3VTWXlV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Luis Miranda | ENQA</cp:lastModifiedBy>
  <cp:revision>5</cp:revision>
  <dcterms:created xsi:type="dcterms:W3CDTF">2021-12-01T10:38:00Z</dcterms:created>
  <dcterms:modified xsi:type="dcterms:W3CDTF">2026-01-29T15:45:00Z</dcterms:modified>
</cp:coreProperties>
</file>