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A26474A" w14:textId="77777777" w:rsidR="00586E2D" w:rsidRPr="00E7543A" w:rsidRDefault="00586E2D" w:rsidP="00586E2D">
      <w:pPr>
        <w:rPr>
          <w:b/>
          <w:bCs/>
          <w:sz w:val="22"/>
          <w:szCs w:val="22"/>
          <w:u w:val="single"/>
        </w:rPr>
      </w:pPr>
      <w:r w:rsidRPr="00E7543A">
        <w:rPr>
          <w:b/>
          <w:bCs/>
          <w:sz w:val="22"/>
          <w:szCs w:val="22"/>
          <w:u w:val="single"/>
        </w:rPr>
        <w:t xml:space="preserve">Individual exercise 3 instructions: Identifying priority interventions for HEMIS strengthening. </w:t>
      </w:r>
    </w:p>
    <w:p w14:paraId="79899069" w14:textId="77777777" w:rsidR="00586E2D" w:rsidRPr="00E7543A" w:rsidRDefault="00586E2D" w:rsidP="00586E2D">
      <w:pPr>
        <w:rPr>
          <w:sz w:val="22"/>
          <w:szCs w:val="22"/>
        </w:rPr>
      </w:pPr>
    </w:p>
    <w:p w14:paraId="2D7604A1" w14:textId="77777777" w:rsidR="00586E2D" w:rsidRPr="00E7543A" w:rsidRDefault="00586E2D" w:rsidP="00586E2D">
      <w:pPr>
        <w:pStyle w:val="ListParagraph"/>
        <w:numPr>
          <w:ilvl w:val="0"/>
          <w:numId w:val="1"/>
        </w:numPr>
        <w:rPr>
          <w:sz w:val="22"/>
          <w:szCs w:val="22"/>
        </w:rPr>
      </w:pPr>
      <w:r w:rsidRPr="00E7543A">
        <w:rPr>
          <w:sz w:val="22"/>
          <w:szCs w:val="22"/>
        </w:rPr>
        <w:t xml:space="preserve">In the first and second columns, record the score of the </w:t>
      </w:r>
      <w:r w:rsidRPr="004072B5">
        <w:rPr>
          <w:sz w:val="22"/>
          <w:szCs w:val="22"/>
        </w:rPr>
        <w:t>different sub-dimensions</w:t>
      </w:r>
      <w:r w:rsidRPr="00E7543A">
        <w:rPr>
          <w:sz w:val="22"/>
          <w:szCs w:val="22"/>
        </w:rPr>
        <w:t xml:space="preserve"> and the key areas for improvement identified in the previous exercise. If relevant, revise, clarify or refine the key areas for improvement based on your learning and reflections from readings and training videos. </w:t>
      </w:r>
    </w:p>
    <w:p w14:paraId="239C7154" w14:textId="77777777" w:rsidR="00586E2D" w:rsidRPr="00E7543A" w:rsidRDefault="00586E2D" w:rsidP="00586E2D">
      <w:pPr>
        <w:pStyle w:val="ListParagraph"/>
        <w:ind w:left="737"/>
        <w:rPr>
          <w:sz w:val="22"/>
          <w:szCs w:val="22"/>
        </w:rPr>
      </w:pPr>
    </w:p>
    <w:p w14:paraId="43B45904" w14:textId="77777777" w:rsidR="00586E2D" w:rsidRPr="00E7543A" w:rsidRDefault="00586E2D" w:rsidP="00586E2D">
      <w:pPr>
        <w:pStyle w:val="ListParagraph"/>
        <w:numPr>
          <w:ilvl w:val="0"/>
          <w:numId w:val="1"/>
        </w:numPr>
        <w:rPr>
          <w:sz w:val="22"/>
          <w:szCs w:val="22"/>
        </w:rPr>
      </w:pPr>
      <w:r w:rsidRPr="00E7543A">
        <w:rPr>
          <w:sz w:val="22"/>
          <w:szCs w:val="22"/>
        </w:rPr>
        <w:t xml:space="preserve">For each key area for improvement, identify one to two priority interventions that could realistically help strengthen institutional capacity and move this aspect of the HEMIS toward the next maturity level. </w:t>
      </w:r>
    </w:p>
    <w:p w14:paraId="78C7BC73" w14:textId="77777777" w:rsidR="00586E2D" w:rsidRPr="00E7543A" w:rsidRDefault="00586E2D" w:rsidP="00586E2D">
      <w:pPr>
        <w:pStyle w:val="ListParagraph"/>
        <w:rPr>
          <w:sz w:val="22"/>
          <w:szCs w:val="22"/>
        </w:rPr>
      </w:pPr>
    </w:p>
    <w:p w14:paraId="21958B5B" w14:textId="77777777" w:rsidR="00586E2D" w:rsidRPr="00E7543A" w:rsidRDefault="00586E2D" w:rsidP="00586E2D">
      <w:pPr>
        <w:pStyle w:val="ListParagraph"/>
        <w:ind w:left="737"/>
        <w:rPr>
          <w:sz w:val="22"/>
          <w:szCs w:val="22"/>
        </w:rPr>
      </w:pPr>
      <w:r w:rsidRPr="00E7543A">
        <w:rPr>
          <w:sz w:val="22"/>
          <w:szCs w:val="22"/>
        </w:rPr>
        <w:t>Note: try to limit yourself to one priority intervention for each key area for improvement. There is no obligation to identify multiple priority interventions per area, unless this is indispensable for the implementation of other interventions.</w:t>
      </w:r>
    </w:p>
    <w:p w14:paraId="010FD40A" w14:textId="77777777" w:rsidR="00586E2D" w:rsidRPr="00E7543A" w:rsidRDefault="00586E2D" w:rsidP="00586E2D">
      <w:pPr>
        <w:pStyle w:val="ListParagraph"/>
        <w:rPr>
          <w:sz w:val="22"/>
          <w:szCs w:val="22"/>
        </w:rPr>
      </w:pPr>
    </w:p>
    <w:p w14:paraId="57463D07" w14:textId="77777777" w:rsidR="00586E2D" w:rsidRPr="00E7543A" w:rsidRDefault="00586E2D" w:rsidP="00586E2D">
      <w:pPr>
        <w:pStyle w:val="ListParagraph"/>
        <w:numPr>
          <w:ilvl w:val="0"/>
          <w:numId w:val="1"/>
        </w:numPr>
        <w:rPr>
          <w:sz w:val="22"/>
          <w:szCs w:val="22"/>
        </w:rPr>
      </w:pPr>
      <w:r w:rsidRPr="00E7543A">
        <w:rPr>
          <w:sz w:val="22"/>
          <w:szCs w:val="22"/>
        </w:rPr>
        <w:t>In the last column, briefly note whether the intervention depends on other actions being completed first, or whether it is itself a key prerequisite for other interventions to be implemented effectively or have impact.</w:t>
      </w:r>
    </w:p>
    <w:p w14:paraId="3CA014A1" w14:textId="77777777" w:rsidR="00586E2D" w:rsidRDefault="00586E2D" w:rsidP="00586E2D">
      <w:pPr>
        <w:pStyle w:val="ListParagraph"/>
      </w:pPr>
    </w:p>
    <w:p w14:paraId="644436AF" w14:textId="77777777" w:rsidR="00586E2D" w:rsidRDefault="00586E2D" w:rsidP="00586E2D"/>
    <w:p w14:paraId="27F2BB61" w14:textId="77777777" w:rsidR="00586E2D" w:rsidRDefault="00586E2D" w:rsidP="00586E2D">
      <w:r>
        <w:br w:type="page"/>
      </w:r>
    </w:p>
    <w:p w14:paraId="260B4FFB" w14:textId="77777777" w:rsidR="00586E2D" w:rsidRPr="00E7543A" w:rsidRDefault="00586E2D" w:rsidP="00586E2D">
      <w:pPr>
        <w:rPr>
          <w:b/>
          <w:bCs/>
          <w:sz w:val="22"/>
          <w:szCs w:val="22"/>
          <w:u w:val="single"/>
        </w:rPr>
      </w:pPr>
      <w:r w:rsidRPr="00E7543A">
        <w:rPr>
          <w:b/>
          <w:bCs/>
          <w:sz w:val="22"/>
          <w:szCs w:val="22"/>
          <w:u w:val="single"/>
        </w:rPr>
        <w:lastRenderedPageBreak/>
        <w:t>Individual exercise 3 template – Identifying priority interventions for HEMIS strengthening</w:t>
      </w:r>
    </w:p>
    <w:p w14:paraId="1B081E90" w14:textId="77777777" w:rsidR="00586E2D" w:rsidRDefault="00586E2D" w:rsidP="00586E2D"/>
    <w:tbl>
      <w:tblPr>
        <w:tblStyle w:val="TableGrid"/>
        <w:tblW w:w="5000" w:type="pct"/>
        <w:tblLayout w:type="fixed"/>
        <w:tblLook w:val="04A0" w:firstRow="1" w:lastRow="0" w:firstColumn="1" w:lastColumn="0" w:noHBand="0" w:noVBand="1"/>
      </w:tblPr>
      <w:tblGrid>
        <w:gridCol w:w="1138"/>
        <w:gridCol w:w="815"/>
        <w:gridCol w:w="3152"/>
        <w:gridCol w:w="5928"/>
        <w:gridCol w:w="2915"/>
      </w:tblGrid>
      <w:tr w:rsidR="00586E2D" w:rsidRPr="006F51F2" w14:paraId="747614BC" w14:textId="77777777" w:rsidTr="006079B2">
        <w:trPr>
          <w:trHeight w:val="644"/>
        </w:trPr>
        <w:tc>
          <w:tcPr>
            <w:tcW w:w="408" w:type="pct"/>
            <w:vAlign w:val="center"/>
          </w:tcPr>
          <w:p w14:paraId="21892DA4" w14:textId="77777777" w:rsidR="00586E2D" w:rsidRPr="004F6017" w:rsidRDefault="00586E2D" w:rsidP="006079B2">
            <w:pPr>
              <w:jc w:val="center"/>
              <w:rPr>
                <w:i/>
                <w:iCs/>
                <w:sz w:val="16"/>
                <w:szCs w:val="16"/>
                <w:lang w:val="en-GB"/>
              </w:rPr>
            </w:pPr>
            <w:r w:rsidRPr="004F6017">
              <w:rPr>
                <w:i/>
                <w:iCs/>
                <w:sz w:val="20"/>
                <w:szCs w:val="20"/>
                <w:lang w:val="en-GB"/>
              </w:rPr>
              <w:t>Sub-dimensions</w:t>
            </w:r>
          </w:p>
        </w:tc>
        <w:tc>
          <w:tcPr>
            <w:tcW w:w="292" w:type="pct"/>
            <w:vAlign w:val="center"/>
          </w:tcPr>
          <w:p w14:paraId="26A8B051" w14:textId="77777777" w:rsidR="00586E2D" w:rsidRPr="00690BC8" w:rsidRDefault="00586E2D" w:rsidP="006079B2">
            <w:pPr>
              <w:jc w:val="center"/>
              <w:rPr>
                <w:i/>
                <w:iCs/>
                <w:sz w:val="15"/>
                <w:szCs w:val="15"/>
                <w:lang w:val="en-GB"/>
              </w:rPr>
            </w:pPr>
            <w:r w:rsidRPr="00690BC8">
              <w:rPr>
                <w:i/>
                <w:iCs/>
                <w:sz w:val="21"/>
                <w:szCs w:val="21"/>
                <w:lang w:val="en-GB"/>
              </w:rPr>
              <w:t xml:space="preserve">Score </w:t>
            </w:r>
            <w:r w:rsidRPr="00B94E31">
              <w:rPr>
                <w:i/>
                <w:iCs/>
                <w:sz w:val="16"/>
                <w:szCs w:val="16"/>
                <w:lang w:val="en-GB"/>
              </w:rPr>
              <w:t>from exercise 2</w:t>
            </w:r>
          </w:p>
        </w:tc>
        <w:tc>
          <w:tcPr>
            <w:tcW w:w="1130" w:type="pct"/>
            <w:vAlign w:val="center"/>
          </w:tcPr>
          <w:p w14:paraId="3080CEB2" w14:textId="77777777" w:rsidR="00586E2D" w:rsidRDefault="00586E2D" w:rsidP="006079B2">
            <w:pPr>
              <w:jc w:val="center"/>
              <w:rPr>
                <w:i/>
                <w:iCs/>
                <w:sz w:val="22"/>
                <w:szCs w:val="22"/>
                <w:lang w:val="en-GB"/>
              </w:rPr>
            </w:pPr>
            <w:r>
              <w:rPr>
                <w:i/>
                <w:iCs/>
                <w:sz w:val="22"/>
                <w:szCs w:val="22"/>
                <w:lang w:val="en-GB"/>
              </w:rPr>
              <w:t>Key areas for improvement</w:t>
            </w:r>
          </w:p>
          <w:p w14:paraId="58865024" w14:textId="77777777" w:rsidR="00586E2D" w:rsidRPr="00B94E31" w:rsidRDefault="00586E2D" w:rsidP="006079B2">
            <w:pPr>
              <w:jc w:val="center"/>
              <w:rPr>
                <w:i/>
                <w:iCs/>
                <w:sz w:val="20"/>
                <w:szCs w:val="20"/>
                <w:lang w:val="en-GB"/>
              </w:rPr>
            </w:pPr>
            <w:r w:rsidRPr="00B94E31">
              <w:rPr>
                <w:i/>
                <w:iCs/>
                <w:sz w:val="16"/>
                <w:szCs w:val="16"/>
                <w:lang w:val="en-GB"/>
              </w:rPr>
              <w:t>From exercise 2, with possible revision/fine-tuning</w:t>
            </w:r>
          </w:p>
        </w:tc>
        <w:tc>
          <w:tcPr>
            <w:tcW w:w="2125" w:type="pct"/>
            <w:vAlign w:val="center"/>
          </w:tcPr>
          <w:p w14:paraId="33BD47E0" w14:textId="77777777" w:rsidR="00586E2D" w:rsidRDefault="00586E2D" w:rsidP="006079B2">
            <w:pPr>
              <w:jc w:val="center"/>
              <w:rPr>
                <w:i/>
                <w:iCs/>
                <w:sz w:val="22"/>
                <w:szCs w:val="22"/>
                <w:lang w:val="en-GB"/>
              </w:rPr>
            </w:pPr>
            <w:r>
              <w:rPr>
                <w:i/>
                <w:iCs/>
                <w:sz w:val="22"/>
                <w:szCs w:val="22"/>
                <w:lang w:val="en-GB"/>
              </w:rPr>
              <w:t>Priority intervention(s) for HEMIS strengthening</w:t>
            </w:r>
          </w:p>
          <w:p w14:paraId="7F7B2B32" w14:textId="77777777" w:rsidR="00586E2D" w:rsidRDefault="00586E2D" w:rsidP="006079B2">
            <w:pPr>
              <w:jc w:val="center"/>
              <w:rPr>
                <w:i/>
                <w:iCs/>
                <w:sz w:val="22"/>
                <w:szCs w:val="22"/>
                <w:lang w:val="en-GB"/>
              </w:rPr>
            </w:pPr>
            <w:r w:rsidRPr="00B94E31">
              <w:rPr>
                <w:i/>
                <w:iCs/>
                <w:sz w:val="16"/>
                <w:szCs w:val="16"/>
                <w:lang w:val="en-GB"/>
              </w:rPr>
              <w:t>1 per sub-dimension</w:t>
            </w:r>
            <w:r>
              <w:rPr>
                <w:i/>
                <w:iCs/>
                <w:sz w:val="16"/>
                <w:szCs w:val="16"/>
                <w:lang w:val="en-GB"/>
              </w:rPr>
              <w:t>, or 2 if strictly necessary</w:t>
            </w:r>
          </w:p>
        </w:tc>
        <w:tc>
          <w:tcPr>
            <w:tcW w:w="1045" w:type="pct"/>
            <w:vAlign w:val="center"/>
          </w:tcPr>
          <w:p w14:paraId="333520AA" w14:textId="77777777" w:rsidR="00586E2D" w:rsidRDefault="00586E2D" w:rsidP="006079B2">
            <w:pPr>
              <w:jc w:val="center"/>
              <w:rPr>
                <w:i/>
                <w:iCs/>
                <w:sz w:val="22"/>
                <w:szCs w:val="22"/>
                <w:lang w:val="en-GB"/>
              </w:rPr>
            </w:pPr>
            <w:r>
              <w:rPr>
                <w:i/>
                <w:iCs/>
                <w:sz w:val="22"/>
                <w:szCs w:val="22"/>
                <w:lang w:val="en-GB"/>
              </w:rPr>
              <w:t>Dependencies/prerequisite role</w:t>
            </w:r>
          </w:p>
          <w:p w14:paraId="1832EB35" w14:textId="77777777" w:rsidR="00586E2D" w:rsidRDefault="00586E2D" w:rsidP="006079B2">
            <w:pPr>
              <w:jc w:val="center"/>
              <w:rPr>
                <w:i/>
                <w:iCs/>
                <w:sz w:val="22"/>
                <w:szCs w:val="22"/>
                <w:lang w:val="en-GB"/>
              </w:rPr>
            </w:pPr>
            <w:r w:rsidRPr="00904C5F">
              <w:rPr>
                <w:i/>
                <w:iCs/>
                <w:sz w:val="16"/>
                <w:szCs w:val="16"/>
                <w:lang w:val="en-GB"/>
              </w:rPr>
              <w:t>Does this intervention depend on another action? Does it enable other interventions?</w:t>
            </w:r>
          </w:p>
        </w:tc>
      </w:tr>
      <w:tr w:rsidR="00586E2D" w:rsidRPr="006F51F2" w14:paraId="1334643B" w14:textId="77777777" w:rsidTr="006079B2">
        <w:trPr>
          <w:trHeight w:val="283"/>
        </w:trPr>
        <w:tc>
          <w:tcPr>
            <w:tcW w:w="408" w:type="pct"/>
            <w:shd w:val="clear" w:color="auto" w:fill="E8E8E8" w:themeFill="background2"/>
            <w:vAlign w:val="center"/>
          </w:tcPr>
          <w:p w14:paraId="7106713F" w14:textId="77777777" w:rsidR="00586E2D" w:rsidRPr="00690BC8" w:rsidRDefault="00586E2D" w:rsidP="006079B2">
            <w:pPr>
              <w:jc w:val="center"/>
              <w:rPr>
                <w:b/>
                <w:bCs/>
                <w:i/>
                <w:iCs/>
                <w:sz w:val="22"/>
                <w:szCs w:val="22"/>
                <w:lang w:val="en-GB"/>
              </w:rPr>
            </w:pPr>
            <w:r>
              <w:rPr>
                <w:b/>
                <w:bCs/>
                <w:i/>
                <w:iCs/>
                <w:sz w:val="22"/>
                <w:szCs w:val="22"/>
                <w:lang w:val="en-GB"/>
              </w:rPr>
              <w:t>1</w:t>
            </w:r>
          </w:p>
        </w:tc>
        <w:tc>
          <w:tcPr>
            <w:tcW w:w="4592" w:type="pct"/>
            <w:gridSpan w:val="4"/>
            <w:shd w:val="clear" w:color="auto" w:fill="E8E8E8" w:themeFill="background2"/>
          </w:tcPr>
          <w:p w14:paraId="1F336EF5" w14:textId="77777777" w:rsidR="00586E2D" w:rsidRPr="00690BC8" w:rsidRDefault="00586E2D" w:rsidP="006079B2">
            <w:pPr>
              <w:jc w:val="center"/>
              <w:rPr>
                <w:b/>
                <w:bCs/>
                <w:i/>
                <w:iCs/>
                <w:sz w:val="22"/>
                <w:szCs w:val="22"/>
                <w:lang w:val="en-GB"/>
              </w:rPr>
            </w:pPr>
            <w:r w:rsidRPr="00690BC8">
              <w:rPr>
                <w:b/>
                <w:bCs/>
                <w:i/>
                <w:iCs/>
                <w:sz w:val="22"/>
                <w:szCs w:val="22"/>
                <w:lang w:val="en-GB"/>
              </w:rPr>
              <w:t>Governance</w:t>
            </w:r>
          </w:p>
        </w:tc>
      </w:tr>
      <w:tr w:rsidR="00586E2D" w:rsidRPr="006F51F2" w14:paraId="6F02DA95" w14:textId="77777777" w:rsidTr="006079B2">
        <w:trPr>
          <w:trHeight w:val="624"/>
        </w:trPr>
        <w:tc>
          <w:tcPr>
            <w:tcW w:w="408" w:type="pct"/>
            <w:vAlign w:val="center"/>
          </w:tcPr>
          <w:p w14:paraId="5BF5D9E3" w14:textId="77777777" w:rsidR="00586E2D" w:rsidRDefault="00586E2D" w:rsidP="006079B2">
            <w:pPr>
              <w:jc w:val="center"/>
              <w:rPr>
                <w:sz w:val="22"/>
                <w:szCs w:val="22"/>
                <w:lang w:val="en-GB"/>
              </w:rPr>
            </w:pPr>
            <w:r>
              <w:rPr>
                <w:sz w:val="22"/>
                <w:szCs w:val="22"/>
                <w:lang w:val="en-GB"/>
              </w:rPr>
              <w:t>1.1</w:t>
            </w:r>
          </w:p>
        </w:tc>
        <w:tc>
          <w:tcPr>
            <w:tcW w:w="292" w:type="pct"/>
          </w:tcPr>
          <w:p w14:paraId="01B4CAFC" w14:textId="77777777" w:rsidR="00586E2D" w:rsidRDefault="00586E2D" w:rsidP="006079B2">
            <w:pPr>
              <w:rPr>
                <w:sz w:val="22"/>
                <w:szCs w:val="22"/>
                <w:lang w:val="en-GB"/>
              </w:rPr>
            </w:pPr>
          </w:p>
        </w:tc>
        <w:tc>
          <w:tcPr>
            <w:tcW w:w="1130" w:type="pct"/>
          </w:tcPr>
          <w:p w14:paraId="0FDBE025" w14:textId="77777777" w:rsidR="00586E2D" w:rsidRPr="006F51F2" w:rsidRDefault="00586E2D" w:rsidP="006079B2">
            <w:pPr>
              <w:rPr>
                <w:sz w:val="22"/>
                <w:szCs w:val="22"/>
                <w:lang w:val="en-GB"/>
              </w:rPr>
            </w:pPr>
            <w:r>
              <w:rPr>
                <w:sz w:val="22"/>
                <w:szCs w:val="22"/>
                <w:lang w:val="en-GB"/>
              </w:rPr>
              <w:t>1.</w:t>
            </w:r>
          </w:p>
        </w:tc>
        <w:tc>
          <w:tcPr>
            <w:tcW w:w="2125" w:type="pct"/>
          </w:tcPr>
          <w:p w14:paraId="0132A092" w14:textId="77777777" w:rsidR="00586E2D" w:rsidRDefault="00586E2D" w:rsidP="006079B2">
            <w:pPr>
              <w:rPr>
                <w:sz w:val="22"/>
                <w:szCs w:val="22"/>
                <w:lang w:val="en-GB"/>
              </w:rPr>
            </w:pPr>
            <w:r>
              <w:rPr>
                <w:sz w:val="22"/>
                <w:szCs w:val="22"/>
                <w:lang w:val="en-GB"/>
              </w:rPr>
              <w:t>-</w:t>
            </w:r>
          </w:p>
          <w:p w14:paraId="0E46C334" w14:textId="77777777" w:rsidR="00586E2D" w:rsidRPr="006F51F2" w:rsidRDefault="00586E2D" w:rsidP="006079B2">
            <w:pPr>
              <w:rPr>
                <w:sz w:val="22"/>
                <w:szCs w:val="22"/>
                <w:lang w:val="en-GB"/>
              </w:rPr>
            </w:pPr>
            <w:r>
              <w:rPr>
                <w:sz w:val="22"/>
                <w:szCs w:val="22"/>
                <w:lang w:val="en-GB"/>
              </w:rPr>
              <w:t>-</w:t>
            </w:r>
          </w:p>
        </w:tc>
        <w:tc>
          <w:tcPr>
            <w:tcW w:w="1045" w:type="pct"/>
          </w:tcPr>
          <w:p w14:paraId="4BBB6447" w14:textId="77777777" w:rsidR="00586E2D" w:rsidRPr="006F51F2" w:rsidRDefault="00586E2D" w:rsidP="006079B2">
            <w:pPr>
              <w:rPr>
                <w:sz w:val="22"/>
                <w:szCs w:val="22"/>
                <w:lang w:val="en-GB"/>
              </w:rPr>
            </w:pPr>
          </w:p>
        </w:tc>
      </w:tr>
      <w:tr w:rsidR="00586E2D" w:rsidRPr="006F51F2" w14:paraId="1E37F616" w14:textId="77777777" w:rsidTr="006079B2">
        <w:trPr>
          <w:trHeight w:val="624"/>
        </w:trPr>
        <w:tc>
          <w:tcPr>
            <w:tcW w:w="408" w:type="pct"/>
            <w:vAlign w:val="center"/>
          </w:tcPr>
          <w:p w14:paraId="5B88861B" w14:textId="77777777" w:rsidR="00586E2D" w:rsidRDefault="00586E2D" w:rsidP="006079B2">
            <w:pPr>
              <w:jc w:val="center"/>
              <w:rPr>
                <w:sz w:val="22"/>
                <w:szCs w:val="22"/>
                <w:lang w:val="en-GB"/>
              </w:rPr>
            </w:pPr>
            <w:r>
              <w:rPr>
                <w:sz w:val="22"/>
                <w:szCs w:val="22"/>
                <w:lang w:val="en-GB"/>
              </w:rPr>
              <w:t>1.2</w:t>
            </w:r>
          </w:p>
        </w:tc>
        <w:tc>
          <w:tcPr>
            <w:tcW w:w="292" w:type="pct"/>
          </w:tcPr>
          <w:p w14:paraId="1F8D9CF1" w14:textId="77777777" w:rsidR="00586E2D" w:rsidRDefault="00586E2D" w:rsidP="006079B2">
            <w:pPr>
              <w:rPr>
                <w:sz w:val="22"/>
                <w:szCs w:val="22"/>
                <w:lang w:val="en-GB"/>
              </w:rPr>
            </w:pPr>
          </w:p>
        </w:tc>
        <w:tc>
          <w:tcPr>
            <w:tcW w:w="1130" w:type="pct"/>
          </w:tcPr>
          <w:p w14:paraId="16CA88F1" w14:textId="77777777" w:rsidR="00586E2D" w:rsidRPr="006F51F2" w:rsidRDefault="00586E2D" w:rsidP="006079B2">
            <w:pPr>
              <w:rPr>
                <w:sz w:val="22"/>
                <w:szCs w:val="22"/>
                <w:lang w:val="en-GB"/>
              </w:rPr>
            </w:pPr>
            <w:r>
              <w:rPr>
                <w:sz w:val="22"/>
                <w:szCs w:val="22"/>
                <w:lang w:val="en-GB"/>
              </w:rPr>
              <w:t>2.</w:t>
            </w:r>
          </w:p>
        </w:tc>
        <w:tc>
          <w:tcPr>
            <w:tcW w:w="2125" w:type="pct"/>
          </w:tcPr>
          <w:p w14:paraId="72F452A6" w14:textId="77777777" w:rsidR="00586E2D" w:rsidRDefault="00586E2D" w:rsidP="006079B2">
            <w:pPr>
              <w:rPr>
                <w:sz w:val="22"/>
                <w:szCs w:val="22"/>
                <w:lang w:val="en-GB"/>
              </w:rPr>
            </w:pPr>
            <w:r>
              <w:rPr>
                <w:sz w:val="22"/>
                <w:szCs w:val="22"/>
                <w:lang w:val="en-GB"/>
              </w:rPr>
              <w:t>-</w:t>
            </w:r>
          </w:p>
          <w:p w14:paraId="2213A6FD" w14:textId="77777777" w:rsidR="00586E2D" w:rsidRPr="006F51F2" w:rsidRDefault="00586E2D" w:rsidP="006079B2">
            <w:pPr>
              <w:rPr>
                <w:sz w:val="22"/>
                <w:szCs w:val="22"/>
                <w:lang w:val="en-GB"/>
              </w:rPr>
            </w:pPr>
            <w:r>
              <w:rPr>
                <w:sz w:val="22"/>
                <w:szCs w:val="22"/>
                <w:lang w:val="en-GB"/>
              </w:rPr>
              <w:t>-</w:t>
            </w:r>
          </w:p>
        </w:tc>
        <w:tc>
          <w:tcPr>
            <w:tcW w:w="1045" w:type="pct"/>
          </w:tcPr>
          <w:p w14:paraId="66F9F4FA" w14:textId="77777777" w:rsidR="00586E2D" w:rsidRPr="006F51F2" w:rsidRDefault="00586E2D" w:rsidP="006079B2">
            <w:pPr>
              <w:rPr>
                <w:sz w:val="22"/>
                <w:szCs w:val="22"/>
                <w:lang w:val="en-GB"/>
              </w:rPr>
            </w:pPr>
          </w:p>
        </w:tc>
      </w:tr>
      <w:tr w:rsidR="00586E2D" w:rsidRPr="006F51F2" w14:paraId="6D3E0F97" w14:textId="77777777" w:rsidTr="006079B2">
        <w:trPr>
          <w:trHeight w:val="624"/>
        </w:trPr>
        <w:tc>
          <w:tcPr>
            <w:tcW w:w="408" w:type="pct"/>
            <w:vAlign w:val="center"/>
          </w:tcPr>
          <w:p w14:paraId="63E8669B" w14:textId="77777777" w:rsidR="00586E2D" w:rsidRDefault="00586E2D" w:rsidP="006079B2">
            <w:pPr>
              <w:jc w:val="center"/>
              <w:rPr>
                <w:sz w:val="22"/>
                <w:szCs w:val="22"/>
                <w:lang w:val="en-GB"/>
              </w:rPr>
            </w:pPr>
            <w:r>
              <w:rPr>
                <w:sz w:val="22"/>
                <w:szCs w:val="22"/>
                <w:lang w:val="en-GB"/>
              </w:rPr>
              <w:t>1.3</w:t>
            </w:r>
          </w:p>
        </w:tc>
        <w:tc>
          <w:tcPr>
            <w:tcW w:w="292" w:type="pct"/>
          </w:tcPr>
          <w:p w14:paraId="65B5467C" w14:textId="77777777" w:rsidR="00586E2D" w:rsidRDefault="00586E2D" w:rsidP="006079B2">
            <w:pPr>
              <w:rPr>
                <w:sz w:val="22"/>
                <w:szCs w:val="22"/>
                <w:lang w:val="en-GB"/>
              </w:rPr>
            </w:pPr>
          </w:p>
        </w:tc>
        <w:tc>
          <w:tcPr>
            <w:tcW w:w="1130" w:type="pct"/>
          </w:tcPr>
          <w:p w14:paraId="765DFEC0" w14:textId="77777777" w:rsidR="00586E2D" w:rsidRPr="006F51F2" w:rsidRDefault="00586E2D" w:rsidP="006079B2">
            <w:pPr>
              <w:rPr>
                <w:sz w:val="22"/>
                <w:szCs w:val="22"/>
                <w:lang w:val="en-GB"/>
              </w:rPr>
            </w:pPr>
            <w:r>
              <w:rPr>
                <w:sz w:val="22"/>
                <w:szCs w:val="22"/>
                <w:lang w:val="en-GB"/>
              </w:rPr>
              <w:t>3.</w:t>
            </w:r>
          </w:p>
        </w:tc>
        <w:tc>
          <w:tcPr>
            <w:tcW w:w="2125" w:type="pct"/>
          </w:tcPr>
          <w:p w14:paraId="0F0307AF" w14:textId="77777777" w:rsidR="00586E2D" w:rsidRDefault="00586E2D" w:rsidP="006079B2">
            <w:pPr>
              <w:rPr>
                <w:sz w:val="22"/>
                <w:szCs w:val="22"/>
                <w:lang w:val="en-GB"/>
              </w:rPr>
            </w:pPr>
            <w:r>
              <w:rPr>
                <w:sz w:val="22"/>
                <w:szCs w:val="22"/>
                <w:lang w:val="en-GB"/>
              </w:rPr>
              <w:t>-</w:t>
            </w:r>
          </w:p>
          <w:p w14:paraId="024A88D7" w14:textId="77777777" w:rsidR="00586E2D" w:rsidRPr="006F51F2" w:rsidRDefault="00586E2D" w:rsidP="006079B2">
            <w:pPr>
              <w:rPr>
                <w:sz w:val="22"/>
                <w:szCs w:val="22"/>
                <w:lang w:val="en-GB"/>
              </w:rPr>
            </w:pPr>
            <w:r>
              <w:rPr>
                <w:sz w:val="22"/>
                <w:szCs w:val="22"/>
                <w:lang w:val="en-GB"/>
              </w:rPr>
              <w:t>-</w:t>
            </w:r>
          </w:p>
        </w:tc>
        <w:tc>
          <w:tcPr>
            <w:tcW w:w="1045" w:type="pct"/>
          </w:tcPr>
          <w:p w14:paraId="00703F6E" w14:textId="77777777" w:rsidR="00586E2D" w:rsidRPr="006F51F2" w:rsidRDefault="00586E2D" w:rsidP="006079B2">
            <w:pPr>
              <w:rPr>
                <w:sz w:val="22"/>
                <w:szCs w:val="22"/>
                <w:lang w:val="en-GB"/>
              </w:rPr>
            </w:pPr>
          </w:p>
        </w:tc>
      </w:tr>
      <w:tr w:rsidR="00586E2D" w:rsidRPr="006F51F2" w14:paraId="219B6FB6" w14:textId="77777777" w:rsidTr="006079B2">
        <w:trPr>
          <w:trHeight w:val="283"/>
        </w:trPr>
        <w:tc>
          <w:tcPr>
            <w:tcW w:w="408" w:type="pct"/>
            <w:shd w:val="clear" w:color="auto" w:fill="E8E8E8" w:themeFill="background2"/>
            <w:vAlign w:val="center"/>
          </w:tcPr>
          <w:p w14:paraId="00E90046" w14:textId="77777777" w:rsidR="00586E2D" w:rsidRPr="00690BC8" w:rsidRDefault="00586E2D" w:rsidP="006079B2">
            <w:pPr>
              <w:jc w:val="center"/>
              <w:rPr>
                <w:b/>
                <w:bCs/>
                <w:i/>
                <w:iCs/>
                <w:sz w:val="22"/>
                <w:szCs w:val="22"/>
                <w:lang w:val="en-GB"/>
              </w:rPr>
            </w:pPr>
            <w:r>
              <w:rPr>
                <w:b/>
                <w:bCs/>
                <w:i/>
                <w:iCs/>
                <w:sz w:val="22"/>
                <w:szCs w:val="22"/>
                <w:lang w:val="en-GB"/>
              </w:rPr>
              <w:t>2</w:t>
            </w:r>
          </w:p>
        </w:tc>
        <w:tc>
          <w:tcPr>
            <w:tcW w:w="4592" w:type="pct"/>
            <w:gridSpan w:val="4"/>
            <w:shd w:val="clear" w:color="auto" w:fill="E8E8E8" w:themeFill="background2"/>
          </w:tcPr>
          <w:p w14:paraId="05BC3DCC" w14:textId="77777777" w:rsidR="00586E2D" w:rsidRPr="00690BC8" w:rsidRDefault="00586E2D" w:rsidP="006079B2">
            <w:pPr>
              <w:jc w:val="center"/>
              <w:rPr>
                <w:b/>
                <w:bCs/>
                <w:i/>
                <w:iCs/>
                <w:sz w:val="22"/>
                <w:szCs w:val="22"/>
                <w:lang w:val="en-GB"/>
              </w:rPr>
            </w:pPr>
            <w:r w:rsidRPr="00690BC8">
              <w:rPr>
                <w:b/>
                <w:bCs/>
                <w:i/>
                <w:iCs/>
                <w:sz w:val="22"/>
                <w:szCs w:val="22"/>
                <w:lang w:val="en-GB"/>
              </w:rPr>
              <w:t>Management</w:t>
            </w:r>
          </w:p>
        </w:tc>
      </w:tr>
      <w:tr w:rsidR="00586E2D" w:rsidRPr="006F51F2" w14:paraId="6E17FF19" w14:textId="77777777" w:rsidTr="006079B2">
        <w:trPr>
          <w:trHeight w:val="624"/>
        </w:trPr>
        <w:tc>
          <w:tcPr>
            <w:tcW w:w="408" w:type="pct"/>
            <w:vAlign w:val="center"/>
          </w:tcPr>
          <w:p w14:paraId="63196BB8" w14:textId="77777777" w:rsidR="00586E2D" w:rsidRDefault="00586E2D" w:rsidP="006079B2">
            <w:pPr>
              <w:jc w:val="center"/>
              <w:rPr>
                <w:sz w:val="22"/>
                <w:szCs w:val="22"/>
                <w:lang w:val="en-GB"/>
              </w:rPr>
            </w:pPr>
            <w:r>
              <w:rPr>
                <w:sz w:val="22"/>
                <w:szCs w:val="22"/>
                <w:lang w:val="en-GB"/>
              </w:rPr>
              <w:t>2.1</w:t>
            </w:r>
          </w:p>
        </w:tc>
        <w:tc>
          <w:tcPr>
            <w:tcW w:w="292" w:type="pct"/>
          </w:tcPr>
          <w:p w14:paraId="61466126" w14:textId="77777777" w:rsidR="00586E2D" w:rsidRDefault="00586E2D" w:rsidP="006079B2">
            <w:pPr>
              <w:rPr>
                <w:sz w:val="22"/>
                <w:szCs w:val="22"/>
                <w:lang w:val="en-GB"/>
              </w:rPr>
            </w:pPr>
          </w:p>
        </w:tc>
        <w:tc>
          <w:tcPr>
            <w:tcW w:w="1130" w:type="pct"/>
          </w:tcPr>
          <w:p w14:paraId="6409D528" w14:textId="77777777" w:rsidR="00586E2D" w:rsidRPr="006F51F2" w:rsidRDefault="00586E2D" w:rsidP="006079B2">
            <w:pPr>
              <w:rPr>
                <w:sz w:val="22"/>
                <w:szCs w:val="22"/>
                <w:lang w:val="en-GB"/>
              </w:rPr>
            </w:pPr>
            <w:r>
              <w:rPr>
                <w:sz w:val="22"/>
                <w:szCs w:val="22"/>
                <w:lang w:val="en-GB"/>
              </w:rPr>
              <w:t>4.</w:t>
            </w:r>
          </w:p>
        </w:tc>
        <w:tc>
          <w:tcPr>
            <w:tcW w:w="2125" w:type="pct"/>
          </w:tcPr>
          <w:p w14:paraId="68433E04" w14:textId="77777777" w:rsidR="00586E2D" w:rsidRDefault="00586E2D" w:rsidP="006079B2">
            <w:pPr>
              <w:rPr>
                <w:sz w:val="22"/>
                <w:szCs w:val="22"/>
                <w:lang w:val="en-GB"/>
              </w:rPr>
            </w:pPr>
            <w:r>
              <w:rPr>
                <w:sz w:val="22"/>
                <w:szCs w:val="22"/>
                <w:lang w:val="en-GB"/>
              </w:rPr>
              <w:t>-</w:t>
            </w:r>
          </w:p>
          <w:p w14:paraId="76AEFB2A" w14:textId="77777777" w:rsidR="00586E2D" w:rsidRPr="006F51F2" w:rsidRDefault="00586E2D" w:rsidP="006079B2">
            <w:pPr>
              <w:rPr>
                <w:sz w:val="22"/>
                <w:szCs w:val="22"/>
                <w:lang w:val="en-GB"/>
              </w:rPr>
            </w:pPr>
            <w:r>
              <w:rPr>
                <w:sz w:val="22"/>
                <w:szCs w:val="22"/>
                <w:lang w:val="en-GB"/>
              </w:rPr>
              <w:t>-</w:t>
            </w:r>
          </w:p>
        </w:tc>
        <w:tc>
          <w:tcPr>
            <w:tcW w:w="1045" w:type="pct"/>
          </w:tcPr>
          <w:p w14:paraId="31E660B0" w14:textId="77777777" w:rsidR="00586E2D" w:rsidRPr="006F51F2" w:rsidRDefault="00586E2D" w:rsidP="006079B2">
            <w:pPr>
              <w:rPr>
                <w:sz w:val="22"/>
                <w:szCs w:val="22"/>
                <w:lang w:val="en-GB"/>
              </w:rPr>
            </w:pPr>
          </w:p>
        </w:tc>
      </w:tr>
      <w:tr w:rsidR="00586E2D" w:rsidRPr="006F51F2" w14:paraId="435EC0EB" w14:textId="77777777" w:rsidTr="006079B2">
        <w:trPr>
          <w:trHeight w:val="624"/>
        </w:trPr>
        <w:tc>
          <w:tcPr>
            <w:tcW w:w="408" w:type="pct"/>
            <w:vAlign w:val="center"/>
          </w:tcPr>
          <w:p w14:paraId="29A26702" w14:textId="77777777" w:rsidR="00586E2D" w:rsidRDefault="00586E2D" w:rsidP="006079B2">
            <w:pPr>
              <w:jc w:val="center"/>
              <w:rPr>
                <w:sz w:val="22"/>
                <w:szCs w:val="22"/>
                <w:lang w:val="en-GB"/>
              </w:rPr>
            </w:pPr>
            <w:r>
              <w:rPr>
                <w:sz w:val="22"/>
                <w:szCs w:val="22"/>
                <w:lang w:val="en-GB"/>
              </w:rPr>
              <w:t>2.2</w:t>
            </w:r>
          </w:p>
        </w:tc>
        <w:tc>
          <w:tcPr>
            <w:tcW w:w="292" w:type="pct"/>
          </w:tcPr>
          <w:p w14:paraId="56567431" w14:textId="77777777" w:rsidR="00586E2D" w:rsidRDefault="00586E2D" w:rsidP="006079B2">
            <w:pPr>
              <w:rPr>
                <w:sz w:val="22"/>
                <w:szCs w:val="22"/>
                <w:lang w:val="en-GB"/>
              </w:rPr>
            </w:pPr>
          </w:p>
        </w:tc>
        <w:tc>
          <w:tcPr>
            <w:tcW w:w="1130" w:type="pct"/>
          </w:tcPr>
          <w:p w14:paraId="4DB46C0B" w14:textId="77777777" w:rsidR="00586E2D" w:rsidRPr="006F51F2" w:rsidRDefault="00586E2D" w:rsidP="006079B2">
            <w:pPr>
              <w:rPr>
                <w:sz w:val="22"/>
                <w:szCs w:val="22"/>
                <w:lang w:val="en-GB"/>
              </w:rPr>
            </w:pPr>
            <w:r>
              <w:rPr>
                <w:sz w:val="22"/>
                <w:szCs w:val="22"/>
                <w:lang w:val="en-GB"/>
              </w:rPr>
              <w:t>5.</w:t>
            </w:r>
          </w:p>
        </w:tc>
        <w:tc>
          <w:tcPr>
            <w:tcW w:w="2125" w:type="pct"/>
          </w:tcPr>
          <w:p w14:paraId="1DA1BF95" w14:textId="77777777" w:rsidR="00586E2D" w:rsidRDefault="00586E2D" w:rsidP="006079B2">
            <w:pPr>
              <w:rPr>
                <w:sz w:val="22"/>
                <w:szCs w:val="22"/>
                <w:lang w:val="en-GB"/>
              </w:rPr>
            </w:pPr>
            <w:r>
              <w:rPr>
                <w:sz w:val="22"/>
                <w:szCs w:val="22"/>
                <w:lang w:val="en-GB"/>
              </w:rPr>
              <w:t>-</w:t>
            </w:r>
          </w:p>
          <w:p w14:paraId="613F8BF2" w14:textId="77777777" w:rsidR="00586E2D" w:rsidRPr="006F51F2" w:rsidRDefault="00586E2D" w:rsidP="006079B2">
            <w:pPr>
              <w:rPr>
                <w:sz w:val="22"/>
                <w:szCs w:val="22"/>
                <w:lang w:val="en-GB"/>
              </w:rPr>
            </w:pPr>
            <w:r>
              <w:rPr>
                <w:sz w:val="22"/>
                <w:szCs w:val="22"/>
                <w:lang w:val="en-GB"/>
              </w:rPr>
              <w:t>-</w:t>
            </w:r>
          </w:p>
        </w:tc>
        <w:tc>
          <w:tcPr>
            <w:tcW w:w="1045" w:type="pct"/>
          </w:tcPr>
          <w:p w14:paraId="5DE8B46E" w14:textId="77777777" w:rsidR="00586E2D" w:rsidRPr="006F51F2" w:rsidRDefault="00586E2D" w:rsidP="006079B2">
            <w:pPr>
              <w:rPr>
                <w:sz w:val="22"/>
                <w:szCs w:val="22"/>
                <w:lang w:val="en-GB"/>
              </w:rPr>
            </w:pPr>
          </w:p>
        </w:tc>
      </w:tr>
      <w:tr w:rsidR="00586E2D" w:rsidRPr="006F51F2" w14:paraId="325CD9EB" w14:textId="77777777" w:rsidTr="006079B2">
        <w:trPr>
          <w:trHeight w:val="624"/>
        </w:trPr>
        <w:tc>
          <w:tcPr>
            <w:tcW w:w="408" w:type="pct"/>
            <w:vAlign w:val="center"/>
          </w:tcPr>
          <w:p w14:paraId="251BD2DC" w14:textId="77777777" w:rsidR="00586E2D" w:rsidRDefault="00586E2D" w:rsidP="006079B2">
            <w:pPr>
              <w:jc w:val="center"/>
              <w:rPr>
                <w:sz w:val="22"/>
                <w:szCs w:val="22"/>
                <w:lang w:val="en-GB"/>
              </w:rPr>
            </w:pPr>
            <w:r>
              <w:rPr>
                <w:sz w:val="22"/>
                <w:szCs w:val="22"/>
                <w:lang w:val="en-GB"/>
              </w:rPr>
              <w:t>2.3</w:t>
            </w:r>
          </w:p>
        </w:tc>
        <w:tc>
          <w:tcPr>
            <w:tcW w:w="292" w:type="pct"/>
          </w:tcPr>
          <w:p w14:paraId="37751372" w14:textId="77777777" w:rsidR="00586E2D" w:rsidRDefault="00586E2D" w:rsidP="006079B2">
            <w:pPr>
              <w:rPr>
                <w:sz w:val="22"/>
                <w:szCs w:val="22"/>
                <w:lang w:val="en-GB"/>
              </w:rPr>
            </w:pPr>
          </w:p>
        </w:tc>
        <w:tc>
          <w:tcPr>
            <w:tcW w:w="1130" w:type="pct"/>
          </w:tcPr>
          <w:p w14:paraId="2177C7DE" w14:textId="77777777" w:rsidR="00586E2D" w:rsidRPr="006F51F2" w:rsidRDefault="00586E2D" w:rsidP="006079B2">
            <w:pPr>
              <w:rPr>
                <w:sz w:val="22"/>
                <w:szCs w:val="22"/>
                <w:lang w:val="en-GB"/>
              </w:rPr>
            </w:pPr>
            <w:r>
              <w:rPr>
                <w:sz w:val="22"/>
                <w:szCs w:val="22"/>
                <w:lang w:val="en-GB"/>
              </w:rPr>
              <w:t>6.</w:t>
            </w:r>
          </w:p>
        </w:tc>
        <w:tc>
          <w:tcPr>
            <w:tcW w:w="2125" w:type="pct"/>
          </w:tcPr>
          <w:p w14:paraId="0B3B661F" w14:textId="77777777" w:rsidR="00586E2D" w:rsidRDefault="00586E2D" w:rsidP="006079B2">
            <w:pPr>
              <w:rPr>
                <w:sz w:val="22"/>
                <w:szCs w:val="22"/>
                <w:lang w:val="en-GB"/>
              </w:rPr>
            </w:pPr>
            <w:r>
              <w:rPr>
                <w:sz w:val="22"/>
                <w:szCs w:val="22"/>
                <w:lang w:val="en-GB"/>
              </w:rPr>
              <w:t>-</w:t>
            </w:r>
          </w:p>
          <w:p w14:paraId="00C957E8" w14:textId="77777777" w:rsidR="00586E2D" w:rsidRPr="006F51F2" w:rsidRDefault="00586E2D" w:rsidP="006079B2">
            <w:pPr>
              <w:rPr>
                <w:sz w:val="22"/>
                <w:szCs w:val="22"/>
                <w:lang w:val="en-GB"/>
              </w:rPr>
            </w:pPr>
            <w:r>
              <w:rPr>
                <w:sz w:val="22"/>
                <w:szCs w:val="22"/>
                <w:lang w:val="en-GB"/>
              </w:rPr>
              <w:t>-</w:t>
            </w:r>
          </w:p>
        </w:tc>
        <w:tc>
          <w:tcPr>
            <w:tcW w:w="1045" w:type="pct"/>
          </w:tcPr>
          <w:p w14:paraId="473E0BF0" w14:textId="77777777" w:rsidR="00586E2D" w:rsidRPr="006F51F2" w:rsidRDefault="00586E2D" w:rsidP="006079B2">
            <w:pPr>
              <w:rPr>
                <w:sz w:val="22"/>
                <w:szCs w:val="22"/>
                <w:lang w:val="en-GB"/>
              </w:rPr>
            </w:pPr>
          </w:p>
        </w:tc>
      </w:tr>
      <w:tr w:rsidR="00586E2D" w:rsidRPr="006F51F2" w14:paraId="39B667C6" w14:textId="77777777" w:rsidTr="006079B2">
        <w:trPr>
          <w:trHeight w:val="283"/>
        </w:trPr>
        <w:tc>
          <w:tcPr>
            <w:tcW w:w="408" w:type="pct"/>
            <w:shd w:val="clear" w:color="auto" w:fill="E8E8E8" w:themeFill="background2"/>
            <w:vAlign w:val="center"/>
          </w:tcPr>
          <w:p w14:paraId="2F20E89C" w14:textId="77777777" w:rsidR="00586E2D" w:rsidRPr="00690BC8" w:rsidRDefault="00586E2D" w:rsidP="006079B2">
            <w:pPr>
              <w:jc w:val="center"/>
              <w:rPr>
                <w:b/>
                <w:bCs/>
                <w:i/>
                <w:iCs/>
                <w:sz w:val="22"/>
                <w:szCs w:val="22"/>
                <w:lang w:val="en-GB"/>
              </w:rPr>
            </w:pPr>
            <w:r>
              <w:rPr>
                <w:b/>
                <w:bCs/>
                <w:i/>
                <w:iCs/>
                <w:sz w:val="22"/>
                <w:szCs w:val="22"/>
                <w:lang w:val="en-GB"/>
              </w:rPr>
              <w:t>3</w:t>
            </w:r>
          </w:p>
        </w:tc>
        <w:tc>
          <w:tcPr>
            <w:tcW w:w="4592" w:type="pct"/>
            <w:gridSpan w:val="4"/>
            <w:shd w:val="clear" w:color="auto" w:fill="E8E8E8" w:themeFill="background2"/>
          </w:tcPr>
          <w:p w14:paraId="1C887327" w14:textId="77777777" w:rsidR="00586E2D" w:rsidRPr="00690BC8" w:rsidRDefault="00586E2D" w:rsidP="006079B2">
            <w:pPr>
              <w:jc w:val="center"/>
              <w:rPr>
                <w:b/>
                <w:bCs/>
                <w:i/>
                <w:iCs/>
                <w:sz w:val="22"/>
                <w:szCs w:val="22"/>
                <w:lang w:val="en-GB"/>
              </w:rPr>
            </w:pPr>
            <w:r w:rsidRPr="00690BC8">
              <w:rPr>
                <w:b/>
                <w:bCs/>
                <w:i/>
                <w:iCs/>
                <w:sz w:val="22"/>
                <w:szCs w:val="22"/>
                <w:lang w:val="en-GB"/>
              </w:rPr>
              <w:t>Technical architecture</w:t>
            </w:r>
          </w:p>
        </w:tc>
      </w:tr>
      <w:tr w:rsidR="00586E2D" w:rsidRPr="006F51F2" w14:paraId="482A5C42" w14:textId="77777777" w:rsidTr="006079B2">
        <w:trPr>
          <w:trHeight w:val="624"/>
        </w:trPr>
        <w:tc>
          <w:tcPr>
            <w:tcW w:w="408" w:type="pct"/>
            <w:vAlign w:val="center"/>
          </w:tcPr>
          <w:p w14:paraId="25B7F125" w14:textId="77777777" w:rsidR="00586E2D" w:rsidRDefault="00586E2D" w:rsidP="006079B2">
            <w:pPr>
              <w:jc w:val="center"/>
              <w:rPr>
                <w:sz w:val="22"/>
                <w:szCs w:val="22"/>
                <w:lang w:val="en-GB"/>
              </w:rPr>
            </w:pPr>
            <w:r>
              <w:rPr>
                <w:sz w:val="22"/>
                <w:szCs w:val="22"/>
                <w:lang w:val="en-GB"/>
              </w:rPr>
              <w:t>3.1</w:t>
            </w:r>
          </w:p>
        </w:tc>
        <w:tc>
          <w:tcPr>
            <w:tcW w:w="292" w:type="pct"/>
          </w:tcPr>
          <w:p w14:paraId="1CAAE698" w14:textId="77777777" w:rsidR="00586E2D" w:rsidRDefault="00586E2D" w:rsidP="006079B2">
            <w:pPr>
              <w:rPr>
                <w:sz w:val="22"/>
                <w:szCs w:val="22"/>
                <w:lang w:val="en-GB"/>
              </w:rPr>
            </w:pPr>
          </w:p>
        </w:tc>
        <w:tc>
          <w:tcPr>
            <w:tcW w:w="1130" w:type="pct"/>
          </w:tcPr>
          <w:p w14:paraId="635D1A00" w14:textId="77777777" w:rsidR="00586E2D" w:rsidRPr="006F51F2" w:rsidRDefault="00586E2D" w:rsidP="006079B2">
            <w:pPr>
              <w:rPr>
                <w:sz w:val="22"/>
                <w:szCs w:val="22"/>
                <w:lang w:val="en-GB"/>
              </w:rPr>
            </w:pPr>
            <w:r>
              <w:rPr>
                <w:sz w:val="22"/>
                <w:szCs w:val="22"/>
                <w:lang w:val="en-GB"/>
              </w:rPr>
              <w:t>7.</w:t>
            </w:r>
          </w:p>
        </w:tc>
        <w:tc>
          <w:tcPr>
            <w:tcW w:w="2125" w:type="pct"/>
          </w:tcPr>
          <w:p w14:paraId="05BB6877" w14:textId="77777777" w:rsidR="00586E2D" w:rsidRDefault="00586E2D" w:rsidP="006079B2">
            <w:pPr>
              <w:rPr>
                <w:sz w:val="22"/>
                <w:szCs w:val="22"/>
                <w:lang w:val="en-GB"/>
              </w:rPr>
            </w:pPr>
            <w:r>
              <w:rPr>
                <w:sz w:val="22"/>
                <w:szCs w:val="22"/>
                <w:lang w:val="en-GB"/>
              </w:rPr>
              <w:t>-</w:t>
            </w:r>
          </w:p>
          <w:p w14:paraId="01A35761" w14:textId="77777777" w:rsidR="00586E2D" w:rsidRPr="006F51F2" w:rsidRDefault="00586E2D" w:rsidP="006079B2">
            <w:pPr>
              <w:rPr>
                <w:sz w:val="22"/>
                <w:szCs w:val="22"/>
                <w:lang w:val="en-GB"/>
              </w:rPr>
            </w:pPr>
            <w:r>
              <w:rPr>
                <w:sz w:val="22"/>
                <w:szCs w:val="22"/>
                <w:lang w:val="en-GB"/>
              </w:rPr>
              <w:t>-</w:t>
            </w:r>
          </w:p>
        </w:tc>
        <w:tc>
          <w:tcPr>
            <w:tcW w:w="1045" w:type="pct"/>
          </w:tcPr>
          <w:p w14:paraId="725BD5EA" w14:textId="77777777" w:rsidR="00586E2D" w:rsidRPr="006F51F2" w:rsidRDefault="00586E2D" w:rsidP="006079B2">
            <w:pPr>
              <w:rPr>
                <w:sz w:val="22"/>
                <w:szCs w:val="22"/>
                <w:lang w:val="en-GB"/>
              </w:rPr>
            </w:pPr>
          </w:p>
        </w:tc>
      </w:tr>
      <w:tr w:rsidR="00586E2D" w:rsidRPr="006F51F2" w14:paraId="4137C306" w14:textId="77777777" w:rsidTr="006079B2">
        <w:trPr>
          <w:trHeight w:val="624"/>
        </w:trPr>
        <w:tc>
          <w:tcPr>
            <w:tcW w:w="408" w:type="pct"/>
            <w:vAlign w:val="center"/>
          </w:tcPr>
          <w:p w14:paraId="1C2224B9" w14:textId="77777777" w:rsidR="00586E2D" w:rsidRDefault="00586E2D" w:rsidP="006079B2">
            <w:pPr>
              <w:jc w:val="center"/>
              <w:rPr>
                <w:sz w:val="22"/>
                <w:szCs w:val="22"/>
                <w:lang w:val="en-GB"/>
              </w:rPr>
            </w:pPr>
            <w:r>
              <w:rPr>
                <w:sz w:val="22"/>
                <w:szCs w:val="22"/>
                <w:lang w:val="en-GB"/>
              </w:rPr>
              <w:t>3.2</w:t>
            </w:r>
          </w:p>
        </w:tc>
        <w:tc>
          <w:tcPr>
            <w:tcW w:w="292" w:type="pct"/>
          </w:tcPr>
          <w:p w14:paraId="64E79164" w14:textId="77777777" w:rsidR="00586E2D" w:rsidRDefault="00586E2D" w:rsidP="006079B2">
            <w:pPr>
              <w:rPr>
                <w:sz w:val="22"/>
                <w:szCs w:val="22"/>
                <w:lang w:val="en-GB"/>
              </w:rPr>
            </w:pPr>
          </w:p>
        </w:tc>
        <w:tc>
          <w:tcPr>
            <w:tcW w:w="1130" w:type="pct"/>
          </w:tcPr>
          <w:p w14:paraId="22C18E69" w14:textId="77777777" w:rsidR="00586E2D" w:rsidRPr="006F51F2" w:rsidRDefault="00586E2D" w:rsidP="006079B2">
            <w:pPr>
              <w:rPr>
                <w:sz w:val="22"/>
                <w:szCs w:val="22"/>
                <w:lang w:val="en-GB"/>
              </w:rPr>
            </w:pPr>
            <w:r>
              <w:rPr>
                <w:sz w:val="22"/>
                <w:szCs w:val="22"/>
                <w:lang w:val="en-GB"/>
              </w:rPr>
              <w:t>8.</w:t>
            </w:r>
          </w:p>
        </w:tc>
        <w:tc>
          <w:tcPr>
            <w:tcW w:w="2125" w:type="pct"/>
          </w:tcPr>
          <w:p w14:paraId="768106E4" w14:textId="77777777" w:rsidR="00586E2D" w:rsidRDefault="00586E2D" w:rsidP="006079B2">
            <w:pPr>
              <w:rPr>
                <w:sz w:val="22"/>
                <w:szCs w:val="22"/>
                <w:lang w:val="en-GB"/>
              </w:rPr>
            </w:pPr>
            <w:r>
              <w:rPr>
                <w:sz w:val="22"/>
                <w:szCs w:val="22"/>
                <w:lang w:val="en-GB"/>
              </w:rPr>
              <w:t>-</w:t>
            </w:r>
          </w:p>
          <w:p w14:paraId="4EF2543C" w14:textId="77777777" w:rsidR="00586E2D" w:rsidRPr="006F51F2" w:rsidRDefault="00586E2D" w:rsidP="006079B2">
            <w:pPr>
              <w:rPr>
                <w:sz w:val="22"/>
                <w:szCs w:val="22"/>
                <w:lang w:val="en-GB"/>
              </w:rPr>
            </w:pPr>
            <w:r>
              <w:rPr>
                <w:sz w:val="22"/>
                <w:szCs w:val="22"/>
                <w:lang w:val="en-GB"/>
              </w:rPr>
              <w:t>-</w:t>
            </w:r>
          </w:p>
        </w:tc>
        <w:tc>
          <w:tcPr>
            <w:tcW w:w="1045" w:type="pct"/>
          </w:tcPr>
          <w:p w14:paraId="419661EE" w14:textId="77777777" w:rsidR="00586E2D" w:rsidRPr="006F51F2" w:rsidRDefault="00586E2D" w:rsidP="006079B2">
            <w:pPr>
              <w:rPr>
                <w:sz w:val="22"/>
                <w:szCs w:val="22"/>
                <w:lang w:val="en-GB"/>
              </w:rPr>
            </w:pPr>
          </w:p>
        </w:tc>
      </w:tr>
      <w:tr w:rsidR="00586E2D" w:rsidRPr="006F51F2" w14:paraId="221534D4" w14:textId="77777777" w:rsidTr="006079B2">
        <w:trPr>
          <w:trHeight w:val="624"/>
        </w:trPr>
        <w:tc>
          <w:tcPr>
            <w:tcW w:w="408" w:type="pct"/>
            <w:vAlign w:val="center"/>
          </w:tcPr>
          <w:p w14:paraId="134195AC" w14:textId="77777777" w:rsidR="00586E2D" w:rsidRDefault="00586E2D" w:rsidP="006079B2">
            <w:pPr>
              <w:jc w:val="center"/>
              <w:rPr>
                <w:sz w:val="22"/>
                <w:szCs w:val="22"/>
                <w:lang w:val="en-GB"/>
              </w:rPr>
            </w:pPr>
            <w:r>
              <w:rPr>
                <w:sz w:val="22"/>
                <w:szCs w:val="22"/>
                <w:lang w:val="en-GB"/>
              </w:rPr>
              <w:t>3.3</w:t>
            </w:r>
          </w:p>
        </w:tc>
        <w:tc>
          <w:tcPr>
            <w:tcW w:w="292" w:type="pct"/>
          </w:tcPr>
          <w:p w14:paraId="5617AED1" w14:textId="77777777" w:rsidR="00586E2D" w:rsidRDefault="00586E2D" w:rsidP="006079B2">
            <w:pPr>
              <w:rPr>
                <w:sz w:val="22"/>
                <w:szCs w:val="22"/>
                <w:lang w:val="en-GB"/>
              </w:rPr>
            </w:pPr>
          </w:p>
        </w:tc>
        <w:tc>
          <w:tcPr>
            <w:tcW w:w="1130" w:type="pct"/>
          </w:tcPr>
          <w:p w14:paraId="659A5EC4" w14:textId="77777777" w:rsidR="00586E2D" w:rsidRPr="006F51F2" w:rsidRDefault="00586E2D" w:rsidP="006079B2">
            <w:pPr>
              <w:rPr>
                <w:sz w:val="22"/>
                <w:szCs w:val="22"/>
                <w:lang w:val="en-GB"/>
              </w:rPr>
            </w:pPr>
            <w:r>
              <w:rPr>
                <w:sz w:val="22"/>
                <w:szCs w:val="22"/>
                <w:lang w:val="en-GB"/>
              </w:rPr>
              <w:t>9.</w:t>
            </w:r>
          </w:p>
        </w:tc>
        <w:tc>
          <w:tcPr>
            <w:tcW w:w="2125" w:type="pct"/>
          </w:tcPr>
          <w:p w14:paraId="6E32730C" w14:textId="77777777" w:rsidR="00586E2D" w:rsidRDefault="00586E2D" w:rsidP="006079B2">
            <w:pPr>
              <w:rPr>
                <w:sz w:val="22"/>
                <w:szCs w:val="22"/>
                <w:lang w:val="en-GB"/>
              </w:rPr>
            </w:pPr>
            <w:r>
              <w:rPr>
                <w:sz w:val="22"/>
                <w:szCs w:val="22"/>
                <w:lang w:val="en-GB"/>
              </w:rPr>
              <w:t>-</w:t>
            </w:r>
          </w:p>
          <w:p w14:paraId="20747824" w14:textId="77777777" w:rsidR="00586E2D" w:rsidRPr="006F51F2" w:rsidRDefault="00586E2D" w:rsidP="006079B2">
            <w:pPr>
              <w:rPr>
                <w:sz w:val="22"/>
                <w:szCs w:val="22"/>
                <w:lang w:val="en-GB"/>
              </w:rPr>
            </w:pPr>
            <w:r>
              <w:rPr>
                <w:sz w:val="22"/>
                <w:szCs w:val="22"/>
                <w:lang w:val="en-GB"/>
              </w:rPr>
              <w:t>-</w:t>
            </w:r>
          </w:p>
        </w:tc>
        <w:tc>
          <w:tcPr>
            <w:tcW w:w="1045" w:type="pct"/>
          </w:tcPr>
          <w:p w14:paraId="2F31BC65" w14:textId="77777777" w:rsidR="00586E2D" w:rsidRPr="006F51F2" w:rsidRDefault="00586E2D" w:rsidP="006079B2">
            <w:pPr>
              <w:rPr>
                <w:sz w:val="22"/>
                <w:szCs w:val="22"/>
                <w:lang w:val="en-GB"/>
              </w:rPr>
            </w:pPr>
          </w:p>
        </w:tc>
      </w:tr>
      <w:tr w:rsidR="00586E2D" w:rsidRPr="006F51F2" w14:paraId="65F380ED" w14:textId="77777777" w:rsidTr="006079B2">
        <w:trPr>
          <w:trHeight w:val="283"/>
        </w:trPr>
        <w:tc>
          <w:tcPr>
            <w:tcW w:w="408" w:type="pct"/>
            <w:shd w:val="clear" w:color="auto" w:fill="E8E8E8" w:themeFill="background2"/>
            <w:vAlign w:val="center"/>
          </w:tcPr>
          <w:p w14:paraId="22985D18" w14:textId="77777777" w:rsidR="00586E2D" w:rsidRPr="00690BC8" w:rsidRDefault="00586E2D" w:rsidP="006079B2">
            <w:pPr>
              <w:jc w:val="center"/>
              <w:rPr>
                <w:b/>
                <w:bCs/>
                <w:i/>
                <w:iCs/>
                <w:sz w:val="22"/>
                <w:szCs w:val="22"/>
                <w:lang w:val="en-GB"/>
              </w:rPr>
            </w:pPr>
            <w:r>
              <w:rPr>
                <w:b/>
                <w:bCs/>
                <w:i/>
                <w:iCs/>
                <w:sz w:val="22"/>
                <w:szCs w:val="22"/>
                <w:lang w:val="en-GB"/>
              </w:rPr>
              <w:t>4</w:t>
            </w:r>
          </w:p>
        </w:tc>
        <w:tc>
          <w:tcPr>
            <w:tcW w:w="4592" w:type="pct"/>
            <w:gridSpan w:val="4"/>
            <w:shd w:val="clear" w:color="auto" w:fill="E8E8E8" w:themeFill="background2"/>
          </w:tcPr>
          <w:p w14:paraId="4A381E69" w14:textId="77777777" w:rsidR="00586E2D" w:rsidRPr="00690BC8" w:rsidRDefault="00586E2D" w:rsidP="006079B2">
            <w:pPr>
              <w:jc w:val="center"/>
              <w:rPr>
                <w:b/>
                <w:bCs/>
                <w:i/>
                <w:iCs/>
                <w:sz w:val="22"/>
                <w:szCs w:val="22"/>
                <w:lang w:val="en-GB"/>
              </w:rPr>
            </w:pPr>
            <w:r w:rsidRPr="00690BC8">
              <w:rPr>
                <w:b/>
                <w:bCs/>
                <w:i/>
                <w:iCs/>
                <w:sz w:val="22"/>
                <w:szCs w:val="22"/>
                <w:lang w:val="en-GB"/>
              </w:rPr>
              <w:t>Data and information products</w:t>
            </w:r>
          </w:p>
        </w:tc>
      </w:tr>
      <w:tr w:rsidR="00586E2D" w:rsidRPr="006F51F2" w14:paraId="14CF527C" w14:textId="77777777" w:rsidTr="006079B2">
        <w:trPr>
          <w:trHeight w:val="624"/>
        </w:trPr>
        <w:tc>
          <w:tcPr>
            <w:tcW w:w="408" w:type="pct"/>
            <w:vAlign w:val="center"/>
          </w:tcPr>
          <w:p w14:paraId="49A5FBAF" w14:textId="77777777" w:rsidR="00586E2D" w:rsidRDefault="00586E2D" w:rsidP="006079B2">
            <w:pPr>
              <w:jc w:val="center"/>
              <w:rPr>
                <w:sz w:val="22"/>
                <w:szCs w:val="22"/>
                <w:lang w:val="en-GB"/>
              </w:rPr>
            </w:pPr>
            <w:r>
              <w:rPr>
                <w:sz w:val="22"/>
                <w:szCs w:val="22"/>
                <w:lang w:val="en-GB"/>
              </w:rPr>
              <w:lastRenderedPageBreak/>
              <w:t>4.1</w:t>
            </w:r>
          </w:p>
        </w:tc>
        <w:tc>
          <w:tcPr>
            <w:tcW w:w="292" w:type="pct"/>
          </w:tcPr>
          <w:p w14:paraId="7FB53E83" w14:textId="77777777" w:rsidR="00586E2D" w:rsidRDefault="00586E2D" w:rsidP="006079B2">
            <w:pPr>
              <w:rPr>
                <w:sz w:val="22"/>
                <w:szCs w:val="22"/>
                <w:lang w:val="en-GB"/>
              </w:rPr>
            </w:pPr>
          </w:p>
        </w:tc>
        <w:tc>
          <w:tcPr>
            <w:tcW w:w="1130" w:type="pct"/>
          </w:tcPr>
          <w:p w14:paraId="672C34E7" w14:textId="77777777" w:rsidR="00586E2D" w:rsidRPr="006F51F2" w:rsidRDefault="00586E2D" w:rsidP="006079B2">
            <w:pPr>
              <w:rPr>
                <w:sz w:val="22"/>
                <w:szCs w:val="22"/>
                <w:lang w:val="en-GB"/>
              </w:rPr>
            </w:pPr>
            <w:r>
              <w:rPr>
                <w:sz w:val="22"/>
                <w:szCs w:val="22"/>
                <w:lang w:val="en-GB"/>
              </w:rPr>
              <w:t>10.</w:t>
            </w:r>
          </w:p>
        </w:tc>
        <w:tc>
          <w:tcPr>
            <w:tcW w:w="2125" w:type="pct"/>
          </w:tcPr>
          <w:p w14:paraId="25F671F0" w14:textId="77777777" w:rsidR="00586E2D" w:rsidRDefault="00586E2D" w:rsidP="006079B2">
            <w:pPr>
              <w:rPr>
                <w:sz w:val="22"/>
                <w:szCs w:val="22"/>
                <w:lang w:val="en-GB"/>
              </w:rPr>
            </w:pPr>
            <w:r>
              <w:rPr>
                <w:sz w:val="22"/>
                <w:szCs w:val="22"/>
                <w:lang w:val="en-GB"/>
              </w:rPr>
              <w:t>-</w:t>
            </w:r>
          </w:p>
          <w:p w14:paraId="7A7DCCDD" w14:textId="77777777" w:rsidR="00586E2D" w:rsidRPr="006F51F2" w:rsidRDefault="00586E2D" w:rsidP="006079B2">
            <w:pPr>
              <w:rPr>
                <w:sz w:val="22"/>
                <w:szCs w:val="22"/>
                <w:lang w:val="en-GB"/>
              </w:rPr>
            </w:pPr>
            <w:r>
              <w:rPr>
                <w:sz w:val="22"/>
                <w:szCs w:val="22"/>
                <w:lang w:val="en-GB"/>
              </w:rPr>
              <w:t>-</w:t>
            </w:r>
          </w:p>
        </w:tc>
        <w:tc>
          <w:tcPr>
            <w:tcW w:w="1045" w:type="pct"/>
          </w:tcPr>
          <w:p w14:paraId="472941D5" w14:textId="77777777" w:rsidR="00586E2D" w:rsidRPr="006F51F2" w:rsidRDefault="00586E2D" w:rsidP="006079B2">
            <w:pPr>
              <w:rPr>
                <w:sz w:val="22"/>
                <w:szCs w:val="22"/>
                <w:lang w:val="en-GB"/>
              </w:rPr>
            </w:pPr>
          </w:p>
        </w:tc>
      </w:tr>
      <w:tr w:rsidR="00586E2D" w:rsidRPr="006F51F2" w14:paraId="16078185" w14:textId="77777777" w:rsidTr="006079B2">
        <w:trPr>
          <w:trHeight w:val="624"/>
        </w:trPr>
        <w:tc>
          <w:tcPr>
            <w:tcW w:w="408" w:type="pct"/>
            <w:vAlign w:val="center"/>
          </w:tcPr>
          <w:p w14:paraId="709C2B2C" w14:textId="77777777" w:rsidR="00586E2D" w:rsidRDefault="00586E2D" w:rsidP="006079B2">
            <w:pPr>
              <w:jc w:val="center"/>
              <w:rPr>
                <w:sz w:val="22"/>
                <w:szCs w:val="22"/>
                <w:lang w:val="en-GB"/>
              </w:rPr>
            </w:pPr>
            <w:r>
              <w:rPr>
                <w:sz w:val="22"/>
                <w:szCs w:val="22"/>
                <w:lang w:val="en-GB"/>
              </w:rPr>
              <w:t>4.2</w:t>
            </w:r>
          </w:p>
        </w:tc>
        <w:tc>
          <w:tcPr>
            <w:tcW w:w="292" w:type="pct"/>
          </w:tcPr>
          <w:p w14:paraId="323125CE" w14:textId="77777777" w:rsidR="00586E2D" w:rsidRDefault="00586E2D" w:rsidP="006079B2">
            <w:pPr>
              <w:rPr>
                <w:sz w:val="22"/>
                <w:szCs w:val="22"/>
                <w:lang w:val="en-GB"/>
              </w:rPr>
            </w:pPr>
          </w:p>
        </w:tc>
        <w:tc>
          <w:tcPr>
            <w:tcW w:w="1130" w:type="pct"/>
          </w:tcPr>
          <w:p w14:paraId="22841C31" w14:textId="77777777" w:rsidR="00586E2D" w:rsidRPr="006F51F2" w:rsidRDefault="00586E2D" w:rsidP="006079B2">
            <w:pPr>
              <w:rPr>
                <w:sz w:val="22"/>
                <w:szCs w:val="22"/>
                <w:lang w:val="en-GB"/>
              </w:rPr>
            </w:pPr>
            <w:r>
              <w:rPr>
                <w:sz w:val="22"/>
                <w:szCs w:val="22"/>
                <w:lang w:val="en-GB"/>
              </w:rPr>
              <w:t>11.</w:t>
            </w:r>
          </w:p>
        </w:tc>
        <w:tc>
          <w:tcPr>
            <w:tcW w:w="2125" w:type="pct"/>
          </w:tcPr>
          <w:p w14:paraId="413A3ACC" w14:textId="77777777" w:rsidR="00586E2D" w:rsidRDefault="00586E2D" w:rsidP="006079B2">
            <w:pPr>
              <w:rPr>
                <w:sz w:val="22"/>
                <w:szCs w:val="22"/>
                <w:lang w:val="en-GB"/>
              </w:rPr>
            </w:pPr>
            <w:r>
              <w:rPr>
                <w:sz w:val="22"/>
                <w:szCs w:val="22"/>
                <w:lang w:val="en-GB"/>
              </w:rPr>
              <w:t>-</w:t>
            </w:r>
          </w:p>
          <w:p w14:paraId="71EE8A62" w14:textId="77777777" w:rsidR="00586E2D" w:rsidRPr="006F51F2" w:rsidRDefault="00586E2D" w:rsidP="006079B2">
            <w:pPr>
              <w:rPr>
                <w:sz w:val="22"/>
                <w:szCs w:val="22"/>
                <w:lang w:val="en-GB"/>
              </w:rPr>
            </w:pPr>
            <w:r>
              <w:rPr>
                <w:sz w:val="22"/>
                <w:szCs w:val="22"/>
                <w:lang w:val="en-GB"/>
              </w:rPr>
              <w:t>-</w:t>
            </w:r>
          </w:p>
        </w:tc>
        <w:tc>
          <w:tcPr>
            <w:tcW w:w="1045" w:type="pct"/>
          </w:tcPr>
          <w:p w14:paraId="673FCF7B" w14:textId="77777777" w:rsidR="00586E2D" w:rsidRPr="006F51F2" w:rsidRDefault="00586E2D" w:rsidP="006079B2">
            <w:pPr>
              <w:rPr>
                <w:sz w:val="22"/>
                <w:szCs w:val="22"/>
                <w:lang w:val="en-GB"/>
              </w:rPr>
            </w:pPr>
          </w:p>
        </w:tc>
      </w:tr>
      <w:tr w:rsidR="00586E2D" w:rsidRPr="006F51F2" w14:paraId="259772FD" w14:textId="77777777" w:rsidTr="006079B2">
        <w:trPr>
          <w:trHeight w:val="624"/>
        </w:trPr>
        <w:tc>
          <w:tcPr>
            <w:tcW w:w="408" w:type="pct"/>
            <w:vAlign w:val="center"/>
          </w:tcPr>
          <w:p w14:paraId="39008B02" w14:textId="77777777" w:rsidR="00586E2D" w:rsidRDefault="00586E2D" w:rsidP="006079B2">
            <w:pPr>
              <w:jc w:val="center"/>
              <w:rPr>
                <w:sz w:val="22"/>
                <w:szCs w:val="22"/>
                <w:lang w:val="en-GB"/>
              </w:rPr>
            </w:pPr>
            <w:r>
              <w:rPr>
                <w:sz w:val="22"/>
                <w:szCs w:val="22"/>
                <w:lang w:val="en-GB"/>
              </w:rPr>
              <w:t>4.3</w:t>
            </w:r>
          </w:p>
        </w:tc>
        <w:tc>
          <w:tcPr>
            <w:tcW w:w="292" w:type="pct"/>
          </w:tcPr>
          <w:p w14:paraId="64E18E56" w14:textId="77777777" w:rsidR="00586E2D" w:rsidRDefault="00586E2D" w:rsidP="006079B2">
            <w:pPr>
              <w:rPr>
                <w:sz w:val="22"/>
                <w:szCs w:val="22"/>
                <w:lang w:val="en-GB"/>
              </w:rPr>
            </w:pPr>
          </w:p>
        </w:tc>
        <w:tc>
          <w:tcPr>
            <w:tcW w:w="1130" w:type="pct"/>
          </w:tcPr>
          <w:p w14:paraId="3C1E6570" w14:textId="77777777" w:rsidR="00586E2D" w:rsidRPr="006F51F2" w:rsidRDefault="00586E2D" w:rsidP="006079B2">
            <w:pPr>
              <w:rPr>
                <w:sz w:val="22"/>
                <w:szCs w:val="22"/>
                <w:lang w:val="en-GB"/>
              </w:rPr>
            </w:pPr>
            <w:r>
              <w:rPr>
                <w:sz w:val="22"/>
                <w:szCs w:val="22"/>
                <w:lang w:val="en-GB"/>
              </w:rPr>
              <w:t>12.</w:t>
            </w:r>
          </w:p>
        </w:tc>
        <w:tc>
          <w:tcPr>
            <w:tcW w:w="2125" w:type="pct"/>
          </w:tcPr>
          <w:p w14:paraId="75265E9D" w14:textId="77777777" w:rsidR="00586E2D" w:rsidRDefault="00586E2D" w:rsidP="006079B2">
            <w:pPr>
              <w:rPr>
                <w:sz w:val="22"/>
                <w:szCs w:val="22"/>
                <w:lang w:val="en-GB"/>
              </w:rPr>
            </w:pPr>
            <w:r>
              <w:rPr>
                <w:sz w:val="22"/>
                <w:szCs w:val="22"/>
                <w:lang w:val="en-GB"/>
              </w:rPr>
              <w:t>-</w:t>
            </w:r>
          </w:p>
          <w:p w14:paraId="5C08A093" w14:textId="77777777" w:rsidR="00586E2D" w:rsidRPr="006F51F2" w:rsidRDefault="00586E2D" w:rsidP="006079B2">
            <w:pPr>
              <w:rPr>
                <w:sz w:val="22"/>
                <w:szCs w:val="22"/>
                <w:lang w:val="en-GB"/>
              </w:rPr>
            </w:pPr>
            <w:r>
              <w:rPr>
                <w:sz w:val="22"/>
                <w:szCs w:val="22"/>
                <w:lang w:val="en-GB"/>
              </w:rPr>
              <w:t>-</w:t>
            </w:r>
          </w:p>
        </w:tc>
        <w:tc>
          <w:tcPr>
            <w:tcW w:w="1045" w:type="pct"/>
          </w:tcPr>
          <w:p w14:paraId="520504D6" w14:textId="77777777" w:rsidR="00586E2D" w:rsidRPr="006F51F2" w:rsidRDefault="00586E2D" w:rsidP="006079B2">
            <w:pPr>
              <w:rPr>
                <w:sz w:val="22"/>
                <w:szCs w:val="22"/>
                <w:lang w:val="en-GB"/>
              </w:rPr>
            </w:pPr>
          </w:p>
        </w:tc>
      </w:tr>
    </w:tbl>
    <w:p w14:paraId="02365E88" w14:textId="77777777" w:rsidR="00BF18B4" w:rsidRDefault="00BF18B4"/>
    <w:sectPr w:rsidR="00BF18B4" w:rsidSect="00586E2D">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Montserrat">
    <w:panose1 w:val="00000000000000000000"/>
    <w:charset w:val="00"/>
    <w:family w:val="auto"/>
    <w:pitch w:val="variable"/>
    <w:sig w:usb0="A00002FF" w:usb1="4000207B"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70716512"/>
    <w:multiLevelType w:val="hybridMultilevel"/>
    <w:tmpl w:val="981A9F40"/>
    <w:lvl w:ilvl="0" w:tplc="FFFFFFFF">
      <w:start w:val="1"/>
      <w:numFmt w:val="decimal"/>
      <w:lvlText w:val="Step %1."/>
      <w:lvlJc w:val="left"/>
      <w:pPr>
        <w:ind w:left="737" w:hanging="737"/>
      </w:pPr>
      <w:rPr>
        <w:rFonts w:hint="default"/>
        <w:u w:val="single"/>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98057127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E2D"/>
    <w:rsid w:val="00586E2D"/>
    <w:rsid w:val="005C778F"/>
    <w:rsid w:val="006A1DB3"/>
    <w:rsid w:val="00836632"/>
    <w:rsid w:val="00960510"/>
    <w:rsid w:val="00A75982"/>
    <w:rsid w:val="00BF18B4"/>
    <w:rsid w:val="00DA21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52AE49E"/>
  <w15:chartTrackingRefBased/>
  <w15:docId w15:val="{00FB0EF9-7A48-A24E-8F62-9CB76528D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6E2D"/>
    <w:pPr>
      <w:spacing w:after="0" w:line="240" w:lineRule="auto"/>
    </w:pPr>
    <w:rPr>
      <w:lang w:val="en-US"/>
    </w:rPr>
  </w:style>
  <w:style w:type="paragraph" w:styleId="Heading1">
    <w:name w:val="heading 1"/>
    <w:basedOn w:val="Normal"/>
    <w:next w:val="Normal"/>
    <w:link w:val="Heading1Char"/>
    <w:uiPriority w:val="9"/>
    <w:qFormat/>
    <w:rsid w:val="00586E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86E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86E2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86E2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86E2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86E2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6E2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6E2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6E2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6E2D"/>
    <w:rPr>
      <w:rFonts w:asciiTheme="majorHAnsi" w:eastAsiaTheme="majorEastAsia" w:hAnsiTheme="majorHAnsi" w:cstheme="majorBidi"/>
      <w:color w:val="0F4761" w:themeColor="accent1" w:themeShade="BF"/>
      <w:sz w:val="40"/>
      <w:szCs w:val="40"/>
      <w:lang w:val="en-US"/>
    </w:rPr>
  </w:style>
  <w:style w:type="character" w:customStyle="1" w:styleId="Heading2Char">
    <w:name w:val="Heading 2 Char"/>
    <w:basedOn w:val="DefaultParagraphFont"/>
    <w:link w:val="Heading2"/>
    <w:uiPriority w:val="9"/>
    <w:semiHidden/>
    <w:rsid w:val="00586E2D"/>
    <w:rPr>
      <w:rFonts w:asciiTheme="majorHAnsi" w:eastAsiaTheme="majorEastAsia" w:hAnsiTheme="majorHAnsi" w:cstheme="majorBidi"/>
      <w:color w:val="0F4761" w:themeColor="accent1" w:themeShade="BF"/>
      <w:sz w:val="32"/>
      <w:szCs w:val="32"/>
      <w:lang w:val="en-US"/>
    </w:rPr>
  </w:style>
  <w:style w:type="character" w:customStyle="1" w:styleId="Heading3Char">
    <w:name w:val="Heading 3 Char"/>
    <w:basedOn w:val="DefaultParagraphFont"/>
    <w:link w:val="Heading3"/>
    <w:uiPriority w:val="9"/>
    <w:semiHidden/>
    <w:rsid w:val="00586E2D"/>
    <w:rPr>
      <w:rFonts w:eastAsiaTheme="majorEastAsia" w:cstheme="majorBidi"/>
      <w:color w:val="0F4761" w:themeColor="accent1" w:themeShade="BF"/>
      <w:sz w:val="28"/>
      <w:szCs w:val="28"/>
      <w:lang w:val="en-US"/>
    </w:rPr>
  </w:style>
  <w:style w:type="character" w:customStyle="1" w:styleId="Heading4Char">
    <w:name w:val="Heading 4 Char"/>
    <w:basedOn w:val="DefaultParagraphFont"/>
    <w:link w:val="Heading4"/>
    <w:uiPriority w:val="9"/>
    <w:semiHidden/>
    <w:rsid w:val="00586E2D"/>
    <w:rPr>
      <w:rFonts w:eastAsiaTheme="majorEastAsia" w:cstheme="majorBidi"/>
      <w:i/>
      <w:iCs/>
      <w:color w:val="0F4761" w:themeColor="accent1" w:themeShade="BF"/>
      <w:sz w:val="22"/>
      <w:lang w:val="en-US"/>
    </w:rPr>
  </w:style>
  <w:style w:type="character" w:customStyle="1" w:styleId="Heading5Char">
    <w:name w:val="Heading 5 Char"/>
    <w:basedOn w:val="DefaultParagraphFont"/>
    <w:link w:val="Heading5"/>
    <w:uiPriority w:val="9"/>
    <w:semiHidden/>
    <w:rsid w:val="00586E2D"/>
    <w:rPr>
      <w:rFonts w:eastAsiaTheme="majorEastAsia" w:cstheme="majorBidi"/>
      <w:color w:val="0F4761" w:themeColor="accent1" w:themeShade="BF"/>
      <w:sz w:val="22"/>
      <w:lang w:val="en-US"/>
    </w:rPr>
  </w:style>
  <w:style w:type="character" w:customStyle="1" w:styleId="Heading6Char">
    <w:name w:val="Heading 6 Char"/>
    <w:basedOn w:val="DefaultParagraphFont"/>
    <w:link w:val="Heading6"/>
    <w:uiPriority w:val="9"/>
    <w:semiHidden/>
    <w:rsid w:val="00586E2D"/>
    <w:rPr>
      <w:rFonts w:eastAsiaTheme="majorEastAsia" w:cstheme="majorBidi"/>
      <w:i/>
      <w:iCs/>
      <w:color w:val="595959" w:themeColor="text1" w:themeTint="A6"/>
      <w:sz w:val="22"/>
      <w:lang w:val="en-US"/>
    </w:rPr>
  </w:style>
  <w:style w:type="character" w:customStyle="1" w:styleId="Heading7Char">
    <w:name w:val="Heading 7 Char"/>
    <w:basedOn w:val="DefaultParagraphFont"/>
    <w:link w:val="Heading7"/>
    <w:uiPriority w:val="9"/>
    <w:semiHidden/>
    <w:rsid w:val="00586E2D"/>
    <w:rPr>
      <w:rFonts w:eastAsiaTheme="majorEastAsia" w:cstheme="majorBidi"/>
      <w:color w:val="595959" w:themeColor="text1" w:themeTint="A6"/>
      <w:sz w:val="22"/>
      <w:lang w:val="en-US"/>
    </w:rPr>
  </w:style>
  <w:style w:type="character" w:customStyle="1" w:styleId="Heading8Char">
    <w:name w:val="Heading 8 Char"/>
    <w:basedOn w:val="DefaultParagraphFont"/>
    <w:link w:val="Heading8"/>
    <w:uiPriority w:val="9"/>
    <w:semiHidden/>
    <w:rsid w:val="00586E2D"/>
    <w:rPr>
      <w:rFonts w:eastAsiaTheme="majorEastAsia" w:cstheme="majorBidi"/>
      <w:i/>
      <w:iCs/>
      <w:color w:val="272727" w:themeColor="text1" w:themeTint="D8"/>
      <w:sz w:val="22"/>
      <w:lang w:val="en-US"/>
    </w:rPr>
  </w:style>
  <w:style w:type="character" w:customStyle="1" w:styleId="Heading9Char">
    <w:name w:val="Heading 9 Char"/>
    <w:basedOn w:val="DefaultParagraphFont"/>
    <w:link w:val="Heading9"/>
    <w:uiPriority w:val="9"/>
    <w:semiHidden/>
    <w:rsid w:val="00586E2D"/>
    <w:rPr>
      <w:rFonts w:eastAsiaTheme="majorEastAsia" w:cstheme="majorBidi"/>
      <w:color w:val="272727" w:themeColor="text1" w:themeTint="D8"/>
      <w:sz w:val="22"/>
      <w:lang w:val="en-US"/>
    </w:rPr>
  </w:style>
  <w:style w:type="paragraph" w:styleId="Title">
    <w:name w:val="Title"/>
    <w:basedOn w:val="Normal"/>
    <w:next w:val="Normal"/>
    <w:link w:val="TitleChar"/>
    <w:uiPriority w:val="10"/>
    <w:qFormat/>
    <w:rsid w:val="00586E2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6E2D"/>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586E2D"/>
    <w:pPr>
      <w:numPr>
        <w:ilvl w:val="1"/>
      </w:numPr>
      <w:ind w:firstLine="57"/>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6E2D"/>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586E2D"/>
    <w:pPr>
      <w:spacing w:before="160"/>
      <w:jc w:val="center"/>
    </w:pPr>
    <w:rPr>
      <w:i/>
      <w:iCs/>
      <w:color w:val="404040" w:themeColor="text1" w:themeTint="BF"/>
    </w:rPr>
  </w:style>
  <w:style w:type="character" w:customStyle="1" w:styleId="QuoteChar">
    <w:name w:val="Quote Char"/>
    <w:basedOn w:val="DefaultParagraphFont"/>
    <w:link w:val="Quote"/>
    <w:uiPriority w:val="29"/>
    <w:rsid w:val="00586E2D"/>
    <w:rPr>
      <w:rFonts w:ascii="Montserrat" w:hAnsi="Montserrat"/>
      <w:i/>
      <w:iCs/>
      <w:color w:val="404040" w:themeColor="text1" w:themeTint="BF"/>
      <w:sz w:val="22"/>
      <w:lang w:val="en-US"/>
    </w:rPr>
  </w:style>
  <w:style w:type="paragraph" w:styleId="ListParagraph">
    <w:name w:val="List Paragraph"/>
    <w:basedOn w:val="Normal"/>
    <w:uiPriority w:val="34"/>
    <w:qFormat/>
    <w:rsid w:val="00586E2D"/>
    <w:pPr>
      <w:ind w:left="720"/>
      <w:contextualSpacing/>
    </w:pPr>
  </w:style>
  <w:style w:type="character" w:styleId="IntenseEmphasis">
    <w:name w:val="Intense Emphasis"/>
    <w:basedOn w:val="DefaultParagraphFont"/>
    <w:uiPriority w:val="21"/>
    <w:qFormat/>
    <w:rsid w:val="00586E2D"/>
    <w:rPr>
      <w:i/>
      <w:iCs/>
      <w:color w:val="0F4761" w:themeColor="accent1" w:themeShade="BF"/>
    </w:rPr>
  </w:style>
  <w:style w:type="paragraph" w:styleId="IntenseQuote">
    <w:name w:val="Intense Quote"/>
    <w:basedOn w:val="Normal"/>
    <w:next w:val="Normal"/>
    <w:link w:val="IntenseQuoteChar"/>
    <w:uiPriority w:val="30"/>
    <w:qFormat/>
    <w:rsid w:val="00586E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6E2D"/>
    <w:rPr>
      <w:rFonts w:ascii="Montserrat" w:hAnsi="Montserrat"/>
      <w:i/>
      <w:iCs/>
      <w:color w:val="0F4761" w:themeColor="accent1" w:themeShade="BF"/>
      <w:sz w:val="22"/>
      <w:lang w:val="en-US"/>
    </w:rPr>
  </w:style>
  <w:style w:type="character" w:styleId="IntenseReference">
    <w:name w:val="Intense Reference"/>
    <w:basedOn w:val="DefaultParagraphFont"/>
    <w:uiPriority w:val="32"/>
    <w:qFormat/>
    <w:rsid w:val="00586E2D"/>
    <w:rPr>
      <w:b/>
      <w:bCs/>
      <w:smallCaps/>
      <w:color w:val="0F4761" w:themeColor="accent1" w:themeShade="BF"/>
      <w:spacing w:val="5"/>
    </w:rPr>
  </w:style>
  <w:style w:type="table" w:styleId="TableGrid">
    <w:name w:val="Table Grid"/>
    <w:basedOn w:val="TableNormal"/>
    <w:uiPriority w:val="39"/>
    <w:rsid w:val="00586E2D"/>
    <w:pPr>
      <w:spacing w:after="0" w:line="240" w:lineRule="auto"/>
    </w:pPr>
    <w:rPr>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262</Words>
  <Characters>1494</Characters>
  <Application>Microsoft Office Word</Application>
  <DocSecurity>0</DocSecurity>
  <Lines>12</Lines>
  <Paragraphs>3</Paragraphs>
  <ScaleCrop>false</ScaleCrop>
  <Company/>
  <LinksUpToDate>false</LinksUpToDate>
  <CharactersWithSpaces>1753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Kibrome M Haile</dc:creator>
  <cp:keywords/>
  <dc:description/>
  <cp:lastModifiedBy>Kibrome M Haile</cp:lastModifiedBy>
  <cp:revision>1</cp:revision>
  <dcterms:created xsi:type="dcterms:W3CDTF">2026-07-01T22:38:00Z</dcterms:created>
  <dcterms:modified xsi:type="dcterms:W3CDTF">2026-07-01T22:39:00Z</dcterms:modified>
</cp:coreProperties>
</file>