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05D2F7" w14:textId="77777777" w:rsidR="00190544" w:rsidRPr="00E7543A" w:rsidRDefault="00190544" w:rsidP="00190544">
      <w:pPr>
        <w:rPr>
          <w:b/>
          <w:bCs/>
          <w:sz w:val="22"/>
          <w:szCs w:val="22"/>
          <w:u w:val="single"/>
        </w:rPr>
      </w:pPr>
      <w:r w:rsidRPr="00E7543A">
        <w:rPr>
          <w:b/>
          <w:bCs/>
          <w:sz w:val="22"/>
          <w:szCs w:val="22"/>
          <w:u w:val="single"/>
        </w:rPr>
        <w:t xml:space="preserve">Individual exercise 4 instructions: Preliminary action plan for HEMIS strengthening. </w:t>
      </w:r>
    </w:p>
    <w:p w14:paraId="657B4D2E" w14:textId="77777777" w:rsidR="00190544" w:rsidRPr="00E7543A" w:rsidRDefault="00190544" w:rsidP="00190544">
      <w:pPr>
        <w:pStyle w:val="ListParagraph"/>
        <w:numPr>
          <w:ilvl w:val="0"/>
          <w:numId w:val="2"/>
        </w:numPr>
        <w:spacing w:before="120" w:after="100" w:afterAutospacing="1"/>
        <w:rPr>
          <w:sz w:val="22"/>
          <w:szCs w:val="22"/>
        </w:rPr>
      </w:pPr>
      <w:r w:rsidRPr="00402A40">
        <w:rPr>
          <w:sz w:val="22"/>
          <w:szCs w:val="22"/>
        </w:rPr>
        <w:t>From the results of Exercise 2</w:t>
      </w:r>
      <w:r>
        <w:rPr>
          <w:sz w:val="22"/>
          <w:szCs w:val="22"/>
        </w:rPr>
        <w:t xml:space="preserve"> and 3</w:t>
      </w:r>
      <w:r w:rsidRPr="00402A40">
        <w:rPr>
          <w:sz w:val="22"/>
          <w:szCs w:val="22"/>
        </w:rPr>
        <w:t>, select 3 to 5 priority sub-dimensions</w:t>
      </w:r>
      <w:r w:rsidRPr="00837E4F">
        <w:rPr>
          <w:sz w:val="22"/>
          <w:szCs w:val="22"/>
        </w:rPr>
        <w:t xml:space="preserve"> for HEMIS strengthening and rank them in order of priority</w:t>
      </w:r>
      <w:r w:rsidRPr="00E7543A">
        <w:rPr>
          <w:sz w:val="22"/>
          <w:szCs w:val="22"/>
        </w:rPr>
        <w:t xml:space="preserve">. </w:t>
      </w:r>
      <w:r>
        <w:rPr>
          <w:sz w:val="22"/>
          <w:szCs w:val="22"/>
        </w:rPr>
        <w:t>To</w:t>
      </w:r>
      <w:r w:rsidRPr="00837E4F">
        <w:rPr>
          <w:sz w:val="22"/>
          <w:szCs w:val="22"/>
        </w:rPr>
        <w:t xml:space="preserve"> select and rank</w:t>
      </w:r>
      <w:r>
        <w:rPr>
          <w:sz w:val="22"/>
          <w:szCs w:val="22"/>
        </w:rPr>
        <w:t xml:space="preserve"> sub-dimensions</w:t>
      </w:r>
      <w:r w:rsidRPr="00837E4F">
        <w:rPr>
          <w:sz w:val="22"/>
          <w:szCs w:val="22"/>
        </w:rPr>
        <w:t>, consider a combination of the following criteria</w:t>
      </w:r>
      <w:r w:rsidRPr="00E7543A">
        <w:rPr>
          <w:sz w:val="22"/>
          <w:szCs w:val="22"/>
        </w:rPr>
        <w:t>:</w:t>
      </w:r>
    </w:p>
    <w:p w14:paraId="464CDCCA" w14:textId="77777777" w:rsidR="00190544" w:rsidRPr="00E7543A" w:rsidRDefault="00190544" w:rsidP="00190544">
      <w:pPr>
        <w:pStyle w:val="ListParagraph"/>
        <w:numPr>
          <w:ilvl w:val="1"/>
          <w:numId w:val="1"/>
        </w:numPr>
        <w:rPr>
          <w:sz w:val="22"/>
          <w:szCs w:val="22"/>
        </w:rPr>
      </w:pPr>
      <w:r w:rsidRPr="00E7543A">
        <w:rPr>
          <w:sz w:val="22"/>
          <w:szCs w:val="22"/>
        </w:rPr>
        <w:t>the sub-dimension received a low maturity score in comparison with others</w:t>
      </w:r>
    </w:p>
    <w:p w14:paraId="0DBF0D9F" w14:textId="77777777" w:rsidR="00190544" w:rsidRDefault="00190544" w:rsidP="00190544">
      <w:pPr>
        <w:pStyle w:val="ListParagraph"/>
        <w:numPr>
          <w:ilvl w:val="1"/>
          <w:numId w:val="1"/>
        </w:numPr>
        <w:rPr>
          <w:sz w:val="22"/>
          <w:szCs w:val="22"/>
        </w:rPr>
      </w:pPr>
      <w:r w:rsidRPr="00E7543A">
        <w:rPr>
          <w:sz w:val="22"/>
          <w:szCs w:val="22"/>
        </w:rPr>
        <w:t>the sub-dimension is especially important for responding to the data needs identified in Exercise 1, including IQA and/or EQA needs</w:t>
      </w:r>
    </w:p>
    <w:p w14:paraId="757A573D" w14:textId="77777777" w:rsidR="00190544" w:rsidRDefault="00190544" w:rsidP="00190544">
      <w:pPr>
        <w:pStyle w:val="ListParagraph"/>
        <w:numPr>
          <w:ilvl w:val="1"/>
          <w:numId w:val="1"/>
        </w:numPr>
        <w:rPr>
          <w:sz w:val="22"/>
          <w:szCs w:val="22"/>
        </w:rPr>
      </w:pPr>
      <w:r w:rsidRPr="00837E4F">
        <w:rPr>
          <w:sz w:val="22"/>
          <w:szCs w:val="22"/>
        </w:rPr>
        <w:t>the sub-dimension, or the interventions linked to it, plays a foundational role for strengthening other parts of the institutional HEMIS. For this criterion, you can refer to the “dependencies and prerequisites” identified in Exercise 3</w:t>
      </w:r>
    </w:p>
    <w:p w14:paraId="7171AE20" w14:textId="77777777" w:rsidR="00190544" w:rsidRPr="00837E4F" w:rsidRDefault="00190544" w:rsidP="00190544">
      <w:pPr>
        <w:ind w:left="708"/>
        <w:rPr>
          <w:sz w:val="22"/>
          <w:szCs w:val="22"/>
        </w:rPr>
      </w:pPr>
      <w:r w:rsidRPr="00837E4F">
        <w:rPr>
          <w:sz w:val="22"/>
          <w:szCs w:val="22"/>
        </w:rPr>
        <w:t>Rank 1 should be given to the sub-dimension that appears most important to strengthen first, considering both the diagnostic results and its strategic importance in your institutional context. Add a brief justification for your ranking.</w:t>
      </w:r>
    </w:p>
    <w:p w14:paraId="31320247" w14:textId="77777777" w:rsidR="00190544" w:rsidRPr="00E7543A" w:rsidRDefault="00190544" w:rsidP="00190544">
      <w:pPr>
        <w:pStyle w:val="ListParagraph"/>
        <w:numPr>
          <w:ilvl w:val="0"/>
          <w:numId w:val="2"/>
        </w:numPr>
        <w:rPr>
          <w:sz w:val="22"/>
          <w:szCs w:val="22"/>
        </w:rPr>
      </w:pPr>
      <w:r w:rsidRPr="00E7543A">
        <w:rPr>
          <w:sz w:val="22"/>
          <w:szCs w:val="22"/>
        </w:rPr>
        <w:t xml:space="preserve">For each priority sub-dimension, record the associated priority intervention(s) identified in exercise 3. </w:t>
      </w:r>
      <w:r>
        <w:rPr>
          <w:sz w:val="22"/>
          <w:szCs w:val="22"/>
        </w:rPr>
        <w:t xml:space="preserve">You can revise or adjust interventions if necessary. </w:t>
      </w:r>
      <w:r w:rsidRPr="00E7543A">
        <w:rPr>
          <w:sz w:val="22"/>
          <w:szCs w:val="22"/>
        </w:rPr>
        <w:t>If several interventions were identified for the same sub-dimension, select the one that appears most important. If two interventions are closely linked or sequential, you may combine them or include both on separate lines.</w:t>
      </w:r>
    </w:p>
    <w:p w14:paraId="668E32FC" w14:textId="77777777" w:rsidR="00190544" w:rsidRPr="005E1588" w:rsidRDefault="00190544" w:rsidP="00190544">
      <w:pPr>
        <w:pStyle w:val="ListParagraph"/>
        <w:numPr>
          <w:ilvl w:val="0"/>
          <w:numId w:val="2"/>
        </w:numPr>
        <w:rPr>
          <w:sz w:val="22"/>
          <w:szCs w:val="22"/>
        </w:rPr>
      </w:pPr>
      <w:r w:rsidRPr="00E7543A">
        <w:rPr>
          <w:sz w:val="22"/>
          <w:szCs w:val="22"/>
        </w:rPr>
        <w:t>For each intervention, identify</w:t>
      </w:r>
      <w:r>
        <w:rPr>
          <w:sz w:val="22"/>
          <w:szCs w:val="22"/>
        </w:rPr>
        <w:t xml:space="preserve"> (1) </w:t>
      </w:r>
      <w:r w:rsidRPr="005E1588">
        <w:rPr>
          <w:sz w:val="22"/>
          <w:szCs w:val="22"/>
        </w:rPr>
        <w:t>the lead actor responsible for coordinating or overseeing its implementation</w:t>
      </w:r>
      <w:r>
        <w:rPr>
          <w:sz w:val="22"/>
          <w:szCs w:val="22"/>
        </w:rPr>
        <w:t xml:space="preserve">, and (2) </w:t>
      </w:r>
      <w:r w:rsidRPr="005E1588">
        <w:rPr>
          <w:sz w:val="22"/>
          <w:szCs w:val="22"/>
        </w:rPr>
        <w:t>the key partners to engage for a successful implementation</w:t>
      </w:r>
    </w:p>
    <w:p w14:paraId="7846DB8A" w14:textId="77777777" w:rsidR="00190544" w:rsidRPr="005E1588" w:rsidRDefault="00190544" w:rsidP="00190544">
      <w:pPr>
        <w:pStyle w:val="ListParagraph"/>
        <w:numPr>
          <w:ilvl w:val="0"/>
          <w:numId w:val="2"/>
        </w:numPr>
        <w:rPr>
          <w:sz w:val="22"/>
          <w:szCs w:val="22"/>
        </w:rPr>
      </w:pPr>
      <w:r w:rsidRPr="00E7543A">
        <w:rPr>
          <w:sz w:val="22"/>
          <w:szCs w:val="22"/>
        </w:rPr>
        <w:t>For each intervention, estimate:</w:t>
      </w:r>
      <w:r>
        <w:rPr>
          <w:sz w:val="22"/>
          <w:szCs w:val="22"/>
        </w:rPr>
        <w:t xml:space="preserve"> (1) </w:t>
      </w:r>
      <w:r w:rsidRPr="005E1588">
        <w:rPr>
          <w:sz w:val="22"/>
          <w:szCs w:val="22"/>
        </w:rPr>
        <w:t>The expected impact (high, moderate, low)</w:t>
      </w:r>
      <w:r>
        <w:rPr>
          <w:sz w:val="22"/>
          <w:szCs w:val="22"/>
        </w:rPr>
        <w:t xml:space="preserve"> -</w:t>
      </w:r>
      <w:r w:rsidRPr="005E1588">
        <w:rPr>
          <w:sz w:val="22"/>
          <w:szCs w:val="22"/>
        </w:rPr>
        <w:t xml:space="preserve"> </w:t>
      </w:r>
      <w:r w:rsidRPr="005E1588">
        <w:rPr>
          <w:i/>
          <w:iCs/>
          <w:sz w:val="22"/>
          <w:szCs w:val="22"/>
        </w:rPr>
        <w:t>How much the intervention would strengthen the institutional HEMIS and improve its ability to meet data needs?</w:t>
      </w:r>
      <w:r>
        <w:rPr>
          <w:sz w:val="22"/>
          <w:szCs w:val="22"/>
        </w:rPr>
        <w:t xml:space="preserve"> (2) t</w:t>
      </w:r>
      <w:r w:rsidRPr="005E1588">
        <w:rPr>
          <w:sz w:val="22"/>
          <w:szCs w:val="22"/>
        </w:rPr>
        <w:t>he expected timeframe for implementation (&lt; 6 months, 6-12 months, &gt; 1 year)</w:t>
      </w:r>
      <w:r>
        <w:rPr>
          <w:sz w:val="22"/>
          <w:szCs w:val="22"/>
        </w:rPr>
        <w:t xml:space="preserve"> -</w:t>
      </w:r>
      <w:r w:rsidRPr="005E1588">
        <w:rPr>
          <w:sz w:val="22"/>
          <w:szCs w:val="22"/>
        </w:rPr>
        <w:t xml:space="preserve"> </w:t>
      </w:r>
      <w:r w:rsidRPr="005E1588">
        <w:rPr>
          <w:i/>
          <w:iCs/>
          <w:sz w:val="22"/>
          <w:szCs w:val="22"/>
        </w:rPr>
        <w:t>How long implementation is likely to take?</w:t>
      </w:r>
      <w:r>
        <w:rPr>
          <w:sz w:val="22"/>
          <w:szCs w:val="22"/>
        </w:rPr>
        <w:t xml:space="preserve"> (3) </w:t>
      </w:r>
      <w:r w:rsidRPr="005E1588">
        <w:rPr>
          <w:sz w:val="22"/>
          <w:szCs w:val="22"/>
        </w:rPr>
        <w:t>The main enabling conditions or implementation challenges that should be considered</w:t>
      </w:r>
      <w:r>
        <w:rPr>
          <w:sz w:val="22"/>
          <w:szCs w:val="22"/>
        </w:rPr>
        <w:t>.</w:t>
      </w:r>
    </w:p>
    <w:p w14:paraId="51612FD9" w14:textId="77777777" w:rsidR="00190544" w:rsidRPr="00E7543A" w:rsidRDefault="00190544" w:rsidP="00190544">
      <w:pPr>
        <w:pStyle w:val="ListParagraph"/>
        <w:numPr>
          <w:ilvl w:val="0"/>
          <w:numId w:val="2"/>
        </w:numPr>
        <w:rPr>
          <w:sz w:val="22"/>
          <w:szCs w:val="22"/>
        </w:rPr>
      </w:pPr>
      <w:r w:rsidRPr="00E7543A">
        <w:rPr>
          <w:sz w:val="22"/>
          <w:szCs w:val="22"/>
        </w:rPr>
        <w:t>Classify each intervention into one of four categories:</w:t>
      </w:r>
    </w:p>
    <w:p w14:paraId="18757545" w14:textId="77777777" w:rsidR="00190544" w:rsidRPr="00E7543A" w:rsidRDefault="00190544" w:rsidP="00190544">
      <w:pPr>
        <w:pStyle w:val="ListParagraph"/>
        <w:numPr>
          <w:ilvl w:val="1"/>
          <w:numId w:val="2"/>
        </w:numPr>
        <w:rPr>
          <w:sz w:val="22"/>
          <w:szCs w:val="22"/>
        </w:rPr>
      </w:pPr>
      <w:r w:rsidRPr="00E7543A">
        <w:rPr>
          <w:sz w:val="22"/>
          <w:szCs w:val="22"/>
        </w:rPr>
        <w:t>Immediate priority / quick win: can be started quickly and is expected to have visible benefits.</w:t>
      </w:r>
    </w:p>
    <w:p w14:paraId="6D209EF2" w14:textId="77777777" w:rsidR="00190544" w:rsidRPr="00E7543A" w:rsidRDefault="00190544" w:rsidP="00190544">
      <w:pPr>
        <w:pStyle w:val="ListParagraph"/>
        <w:numPr>
          <w:ilvl w:val="1"/>
          <w:numId w:val="2"/>
        </w:numPr>
        <w:rPr>
          <w:sz w:val="22"/>
          <w:szCs w:val="22"/>
        </w:rPr>
      </w:pPr>
      <w:r w:rsidRPr="00E7543A">
        <w:rPr>
          <w:sz w:val="22"/>
          <w:szCs w:val="22"/>
        </w:rPr>
        <w:t xml:space="preserve">Foundational priority: may require more effort or </w:t>
      </w:r>
      <w:proofErr w:type="gramStart"/>
      <w:r w:rsidRPr="00E7543A">
        <w:rPr>
          <w:sz w:val="22"/>
          <w:szCs w:val="22"/>
        </w:rPr>
        <w:t>time, but</w:t>
      </w:r>
      <w:proofErr w:type="gramEnd"/>
      <w:r w:rsidRPr="00E7543A">
        <w:rPr>
          <w:sz w:val="22"/>
          <w:szCs w:val="22"/>
        </w:rPr>
        <w:t xml:space="preserve"> is necessary to enable other improvements.</w:t>
      </w:r>
    </w:p>
    <w:p w14:paraId="177EA3AD" w14:textId="77777777" w:rsidR="00190544" w:rsidRPr="00E7543A" w:rsidRDefault="00190544" w:rsidP="00190544">
      <w:pPr>
        <w:pStyle w:val="ListParagraph"/>
        <w:numPr>
          <w:ilvl w:val="1"/>
          <w:numId w:val="2"/>
        </w:numPr>
        <w:rPr>
          <w:sz w:val="22"/>
          <w:szCs w:val="22"/>
        </w:rPr>
      </w:pPr>
      <w:r w:rsidRPr="00E7543A">
        <w:rPr>
          <w:sz w:val="22"/>
          <w:szCs w:val="22"/>
        </w:rPr>
        <w:t>Strategic medium-term priority: important for HEMIS strengthening, but requiring preparation, coordination or resources.</w:t>
      </w:r>
    </w:p>
    <w:p w14:paraId="7059DDC4" w14:textId="77777777" w:rsidR="00190544" w:rsidRPr="00E7543A" w:rsidRDefault="00190544" w:rsidP="00190544">
      <w:pPr>
        <w:pStyle w:val="ListParagraph"/>
        <w:numPr>
          <w:ilvl w:val="1"/>
          <w:numId w:val="2"/>
        </w:numPr>
        <w:rPr>
          <w:sz w:val="22"/>
          <w:szCs w:val="22"/>
        </w:rPr>
      </w:pPr>
      <w:r w:rsidRPr="00E7543A">
        <w:rPr>
          <w:sz w:val="22"/>
          <w:szCs w:val="22"/>
        </w:rPr>
        <w:t>Later priority: useful, but less urgent or less central at this stage.</w:t>
      </w:r>
    </w:p>
    <w:p w14:paraId="429D91B4" w14:textId="77777777" w:rsidR="00190544" w:rsidRPr="00E7543A" w:rsidRDefault="00190544" w:rsidP="00190544">
      <w:pPr>
        <w:pStyle w:val="ListParagraph"/>
        <w:ind w:left="737"/>
        <w:rPr>
          <w:sz w:val="22"/>
          <w:szCs w:val="22"/>
        </w:rPr>
      </w:pPr>
      <w:r w:rsidRPr="00E7543A">
        <w:rPr>
          <w:sz w:val="22"/>
          <w:szCs w:val="22"/>
        </w:rPr>
        <w:t>You can provide a brief justification of your classification using the “Comment/justification” column.</w:t>
      </w:r>
    </w:p>
    <w:p w14:paraId="31EB76A4" w14:textId="77777777" w:rsidR="00190544" w:rsidRDefault="00190544" w:rsidP="00190544">
      <w:pPr>
        <w:pStyle w:val="ListParagraph"/>
        <w:numPr>
          <w:ilvl w:val="0"/>
          <w:numId w:val="2"/>
        </w:numPr>
        <w:rPr>
          <w:sz w:val="22"/>
          <w:szCs w:val="22"/>
        </w:rPr>
      </w:pPr>
      <w:r w:rsidRPr="005E1588">
        <w:rPr>
          <w:sz w:val="22"/>
          <w:szCs w:val="22"/>
        </w:rPr>
        <w:t>Use the classification from Step 5 as a starting point for the final ranking:</w:t>
      </w:r>
    </w:p>
    <w:p w14:paraId="313339A9" w14:textId="77777777" w:rsidR="00190544" w:rsidRDefault="00190544" w:rsidP="00190544">
      <w:pPr>
        <w:pStyle w:val="ListParagraph"/>
        <w:numPr>
          <w:ilvl w:val="1"/>
          <w:numId w:val="2"/>
        </w:numPr>
        <w:rPr>
          <w:sz w:val="22"/>
          <w:szCs w:val="22"/>
        </w:rPr>
      </w:pPr>
      <w:r>
        <w:rPr>
          <w:sz w:val="22"/>
          <w:szCs w:val="22"/>
        </w:rPr>
        <w:t>I</w:t>
      </w:r>
      <w:r w:rsidRPr="005E1588">
        <w:rPr>
          <w:sz w:val="22"/>
          <w:szCs w:val="22"/>
        </w:rPr>
        <w:t>nterventions classified as Immediate priority / quick win or Foundational priority will usually appear higher in the final action plan;</w:t>
      </w:r>
    </w:p>
    <w:p w14:paraId="1537D832" w14:textId="77777777" w:rsidR="00190544" w:rsidRDefault="00190544" w:rsidP="00190544">
      <w:pPr>
        <w:pStyle w:val="ListParagraph"/>
        <w:numPr>
          <w:ilvl w:val="1"/>
          <w:numId w:val="2"/>
        </w:numPr>
        <w:rPr>
          <w:sz w:val="22"/>
          <w:szCs w:val="22"/>
        </w:rPr>
      </w:pPr>
      <w:r w:rsidRPr="005E1588">
        <w:rPr>
          <w:sz w:val="22"/>
          <w:szCs w:val="22"/>
        </w:rPr>
        <w:t>Strategic medium-term priorities may also rank highly if they are essential for strengthening HEMIS or responding to important IQA/EQA data needs;</w:t>
      </w:r>
    </w:p>
    <w:p w14:paraId="1A6DBACD" w14:textId="77777777" w:rsidR="00190544" w:rsidRPr="005E1588" w:rsidRDefault="00190544" w:rsidP="00190544">
      <w:pPr>
        <w:pStyle w:val="ListParagraph"/>
        <w:numPr>
          <w:ilvl w:val="1"/>
          <w:numId w:val="2"/>
        </w:numPr>
        <w:rPr>
          <w:sz w:val="22"/>
          <w:szCs w:val="22"/>
        </w:rPr>
      </w:pPr>
      <w:r w:rsidRPr="005E1588">
        <w:rPr>
          <w:sz w:val="22"/>
          <w:szCs w:val="22"/>
        </w:rPr>
        <w:t>Later priorities will usually appear lower, unless there is a strong contextual reason to prioritize them earlier.</w:t>
      </w:r>
    </w:p>
    <w:p w14:paraId="7EA40CA1" w14:textId="77777777" w:rsidR="00190544" w:rsidRPr="00E7543A" w:rsidRDefault="00190544" w:rsidP="00190544">
      <w:pPr>
        <w:rPr>
          <w:sz w:val="22"/>
          <w:szCs w:val="22"/>
        </w:rPr>
      </w:pPr>
      <w:r>
        <w:rPr>
          <w:sz w:val="22"/>
          <w:szCs w:val="22"/>
        </w:rPr>
        <w:t>For the final ranking, you can also consider</w:t>
      </w:r>
      <w:r w:rsidRPr="005E1588">
        <w:rPr>
          <w:sz w:val="22"/>
          <w:szCs w:val="22"/>
        </w:rPr>
        <w:t xml:space="preserve"> the priority of the related sub-dimension, the expected impact and the enabling conditions or challenges identified.</w:t>
      </w:r>
      <w:r>
        <w:rPr>
          <w:sz w:val="22"/>
          <w:szCs w:val="22"/>
        </w:rPr>
        <w:t xml:space="preserve"> </w:t>
      </w:r>
      <w:r w:rsidRPr="005E1588">
        <w:rPr>
          <w:sz w:val="22"/>
          <w:szCs w:val="22"/>
        </w:rPr>
        <w:t>The final ranking should reflect both the structured classification and your professional judgement about what should be addressed first in your institutional context.</w:t>
      </w:r>
    </w:p>
    <w:p w14:paraId="76858B99" w14:textId="77777777" w:rsidR="00190544" w:rsidRDefault="00190544" w:rsidP="00190544">
      <w:pPr>
        <w:rPr>
          <w:sz w:val="22"/>
          <w:szCs w:val="22"/>
        </w:rPr>
      </w:pPr>
    </w:p>
    <w:p w14:paraId="7C496A62" w14:textId="77777777" w:rsidR="00190544" w:rsidRPr="00E7543A" w:rsidRDefault="00190544" w:rsidP="00190544">
      <w:pPr>
        <w:rPr>
          <w:sz w:val="22"/>
          <w:szCs w:val="22"/>
        </w:rPr>
      </w:pPr>
      <w:r w:rsidRPr="00E7543A">
        <w:rPr>
          <w:sz w:val="22"/>
          <w:szCs w:val="22"/>
        </w:rPr>
        <w:t>You have now developed a preliminary action plan for institutional HEMIS strengthening. This action plan can serve as a basis for internal discussion, policy dialogue, and further planning with relevant institutional stakeholders.</w:t>
      </w:r>
    </w:p>
    <w:p w14:paraId="278330E8" w14:textId="77777777" w:rsidR="00190544" w:rsidRPr="00E7543A" w:rsidRDefault="00190544" w:rsidP="00190544">
      <w:pPr>
        <w:rPr>
          <w:sz w:val="22"/>
          <w:szCs w:val="22"/>
        </w:rPr>
      </w:pPr>
      <w:r w:rsidRPr="00E7543A">
        <w:rPr>
          <w:sz w:val="22"/>
          <w:szCs w:val="22"/>
        </w:rPr>
        <w:t>The next phase, beyond the scope of this course, would involve refining the proposed interventions, estimating costs, identifying funding sources, and mobilizing the necessary resources. The final list of priorities may be further adjusted during that phase.</w:t>
      </w:r>
    </w:p>
    <w:p w14:paraId="6EF7FF22" w14:textId="77777777" w:rsidR="00190544" w:rsidRPr="00E7543A" w:rsidRDefault="00190544" w:rsidP="00190544">
      <w:pPr>
        <w:rPr>
          <w:sz w:val="22"/>
          <w:szCs w:val="22"/>
        </w:rPr>
      </w:pPr>
      <w:r w:rsidRPr="00E7543A">
        <w:rPr>
          <w:sz w:val="22"/>
          <w:szCs w:val="22"/>
        </w:rPr>
        <w:t xml:space="preserve">The approach followed across Exercises 1 to 4 is aligned with the logic of the UNESCO EMIS-PATT methodology for higher education institutions. A full EMIS-PATT diagnostic can be conducted with an institutional task team to produce a more detailed assessment of the HEMIS, identify strategic improvement areas, and develop a budgeted action plan for strengthening the institutional data system. </w:t>
      </w:r>
    </w:p>
    <w:p w14:paraId="3B03A6CD" w14:textId="77777777" w:rsidR="00190544" w:rsidRPr="00837E4F" w:rsidRDefault="00190544" w:rsidP="00190544">
      <w:pPr>
        <w:rPr>
          <w:sz w:val="22"/>
          <w:szCs w:val="22"/>
        </w:rPr>
      </w:pPr>
      <w:r w:rsidRPr="00E7543A">
        <w:rPr>
          <w:sz w:val="22"/>
          <w:szCs w:val="22"/>
        </w:rPr>
        <w:br w:type="page"/>
      </w:r>
      <w:r w:rsidRPr="00E7543A">
        <w:rPr>
          <w:b/>
          <w:bCs/>
          <w:sz w:val="22"/>
          <w:szCs w:val="22"/>
          <w:u w:val="single"/>
        </w:rPr>
        <w:lastRenderedPageBreak/>
        <w:t xml:space="preserve">Individual exercise 4 template </w:t>
      </w:r>
      <w:r>
        <w:rPr>
          <w:b/>
          <w:bCs/>
          <w:sz w:val="22"/>
          <w:szCs w:val="22"/>
          <w:u w:val="single"/>
        </w:rPr>
        <w:t xml:space="preserve">(1/2) </w:t>
      </w:r>
      <w:r w:rsidRPr="00E7543A">
        <w:rPr>
          <w:b/>
          <w:bCs/>
          <w:sz w:val="22"/>
          <w:szCs w:val="22"/>
          <w:u w:val="single"/>
        </w:rPr>
        <w:t>– Drawing a preliminary action plan for HEMIS strengthening</w:t>
      </w:r>
    </w:p>
    <w:p w14:paraId="1622CC3C" w14:textId="77777777" w:rsidR="00190544" w:rsidRDefault="00190544" w:rsidP="00190544"/>
    <w:tbl>
      <w:tblPr>
        <w:tblStyle w:val="TableGrid"/>
        <w:tblW w:w="0" w:type="auto"/>
        <w:tblLook w:val="04A0" w:firstRow="1" w:lastRow="0" w:firstColumn="1" w:lastColumn="0" w:noHBand="0" w:noVBand="1"/>
      </w:tblPr>
      <w:tblGrid>
        <w:gridCol w:w="826"/>
        <w:gridCol w:w="1511"/>
        <w:gridCol w:w="1696"/>
        <w:gridCol w:w="2469"/>
        <w:gridCol w:w="1290"/>
        <w:gridCol w:w="1672"/>
        <w:gridCol w:w="1481"/>
        <w:gridCol w:w="1481"/>
        <w:gridCol w:w="2878"/>
      </w:tblGrid>
      <w:tr w:rsidR="00190544" w:rsidRPr="00837E4F" w14:paraId="73B25423" w14:textId="77777777" w:rsidTr="006079B2">
        <w:tc>
          <w:tcPr>
            <w:tcW w:w="4033" w:type="dxa"/>
            <w:gridSpan w:val="3"/>
            <w:shd w:val="clear" w:color="auto" w:fill="E8E8E8" w:themeFill="background2"/>
          </w:tcPr>
          <w:p w14:paraId="5001D165" w14:textId="77777777" w:rsidR="00190544" w:rsidRPr="00837E4F" w:rsidRDefault="00190544" w:rsidP="006079B2">
            <w:pPr>
              <w:jc w:val="center"/>
              <w:rPr>
                <w:b/>
                <w:bCs/>
                <w:i/>
                <w:iCs/>
                <w:sz w:val="22"/>
                <w:szCs w:val="22"/>
              </w:rPr>
            </w:pPr>
            <w:r w:rsidRPr="00837E4F">
              <w:rPr>
                <w:b/>
                <w:bCs/>
                <w:i/>
                <w:iCs/>
                <w:sz w:val="22"/>
                <w:szCs w:val="22"/>
              </w:rPr>
              <w:t>Step 1</w:t>
            </w:r>
          </w:p>
        </w:tc>
        <w:tc>
          <w:tcPr>
            <w:tcW w:w="2469" w:type="dxa"/>
            <w:shd w:val="clear" w:color="auto" w:fill="E8E8E8" w:themeFill="background2"/>
          </w:tcPr>
          <w:p w14:paraId="70CAE0FC" w14:textId="77777777" w:rsidR="00190544" w:rsidRPr="00837E4F" w:rsidRDefault="00190544" w:rsidP="006079B2">
            <w:pPr>
              <w:jc w:val="center"/>
              <w:rPr>
                <w:b/>
                <w:bCs/>
                <w:i/>
                <w:iCs/>
                <w:sz w:val="22"/>
                <w:szCs w:val="22"/>
              </w:rPr>
            </w:pPr>
            <w:r w:rsidRPr="00837E4F">
              <w:rPr>
                <w:b/>
                <w:bCs/>
                <w:i/>
                <w:iCs/>
                <w:sz w:val="22"/>
                <w:szCs w:val="22"/>
              </w:rPr>
              <w:t>Step 2</w:t>
            </w:r>
          </w:p>
        </w:tc>
        <w:tc>
          <w:tcPr>
            <w:tcW w:w="2962" w:type="dxa"/>
            <w:gridSpan w:val="2"/>
            <w:shd w:val="clear" w:color="auto" w:fill="E8E8E8" w:themeFill="background2"/>
          </w:tcPr>
          <w:p w14:paraId="322626D3" w14:textId="77777777" w:rsidR="00190544" w:rsidRPr="00837E4F" w:rsidRDefault="00190544" w:rsidP="006079B2">
            <w:pPr>
              <w:jc w:val="center"/>
              <w:rPr>
                <w:b/>
                <w:bCs/>
                <w:i/>
                <w:iCs/>
                <w:sz w:val="22"/>
                <w:szCs w:val="22"/>
              </w:rPr>
            </w:pPr>
            <w:r>
              <w:rPr>
                <w:b/>
                <w:bCs/>
                <w:i/>
                <w:iCs/>
                <w:sz w:val="22"/>
                <w:szCs w:val="22"/>
              </w:rPr>
              <w:t>Step 3</w:t>
            </w:r>
          </w:p>
        </w:tc>
        <w:tc>
          <w:tcPr>
            <w:tcW w:w="5840" w:type="dxa"/>
            <w:gridSpan w:val="3"/>
            <w:shd w:val="clear" w:color="auto" w:fill="E8E8E8" w:themeFill="background2"/>
          </w:tcPr>
          <w:p w14:paraId="7CAC291E" w14:textId="77777777" w:rsidR="00190544" w:rsidRPr="00837E4F" w:rsidRDefault="00190544" w:rsidP="006079B2">
            <w:pPr>
              <w:jc w:val="center"/>
              <w:rPr>
                <w:b/>
                <w:bCs/>
                <w:i/>
                <w:iCs/>
                <w:sz w:val="22"/>
                <w:szCs w:val="22"/>
              </w:rPr>
            </w:pPr>
            <w:r>
              <w:rPr>
                <w:b/>
                <w:bCs/>
                <w:i/>
                <w:iCs/>
                <w:sz w:val="22"/>
                <w:szCs w:val="22"/>
              </w:rPr>
              <w:t>Step 4</w:t>
            </w:r>
          </w:p>
        </w:tc>
      </w:tr>
      <w:tr w:rsidR="00190544" w:rsidRPr="00837E4F" w14:paraId="4F014A9E" w14:textId="77777777" w:rsidTr="006079B2">
        <w:tc>
          <w:tcPr>
            <w:tcW w:w="826" w:type="dxa"/>
            <w:shd w:val="clear" w:color="auto" w:fill="E8E8E8" w:themeFill="background2"/>
            <w:vAlign w:val="center"/>
          </w:tcPr>
          <w:p w14:paraId="1B52C6D1" w14:textId="77777777" w:rsidR="00190544" w:rsidRPr="00837E4F" w:rsidRDefault="00190544" w:rsidP="006079B2">
            <w:pPr>
              <w:jc w:val="center"/>
              <w:rPr>
                <w:i/>
                <w:iCs/>
                <w:sz w:val="22"/>
                <w:szCs w:val="22"/>
              </w:rPr>
            </w:pPr>
            <w:r w:rsidRPr="00F44265">
              <w:rPr>
                <w:i/>
                <w:iCs/>
                <w:sz w:val="18"/>
                <w:szCs w:val="18"/>
              </w:rPr>
              <w:t xml:space="preserve">Priority </w:t>
            </w:r>
            <w:r>
              <w:rPr>
                <w:i/>
                <w:iCs/>
                <w:sz w:val="18"/>
                <w:szCs w:val="18"/>
              </w:rPr>
              <w:t>ranking</w:t>
            </w:r>
          </w:p>
        </w:tc>
        <w:tc>
          <w:tcPr>
            <w:tcW w:w="1511" w:type="dxa"/>
            <w:shd w:val="clear" w:color="auto" w:fill="E8E8E8" w:themeFill="background2"/>
            <w:vAlign w:val="center"/>
          </w:tcPr>
          <w:p w14:paraId="51A1FC64" w14:textId="77777777" w:rsidR="00190544" w:rsidRPr="00837E4F" w:rsidRDefault="00190544" w:rsidP="006079B2">
            <w:pPr>
              <w:jc w:val="center"/>
              <w:rPr>
                <w:i/>
                <w:iCs/>
                <w:sz w:val="22"/>
                <w:szCs w:val="22"/>
              </w:rPr>
            </w:pPr>
            <w:r w:rsidRPr="00837E4F">
              <w:rPr>
                <w:i/>
                <w:iCs/>
                <w:sz w:val="22"/>
                <w:szCs w:val="22"/>
              </w:rPr>
              <w:t>Sub-dimension</w:t>
            </w:r>
          </w:p>
        </w:tc>
        <w:tc>
          <w:tcPr>
            <w:tcW w:w="1696" w:type="dxa"/>
            <w:shd w:val="clear" w:color="auto" w:fill="E8E8E8" w:themeFill="background2"/>
            <w:vAlign w:val="center"/>
          </w:tcPr>
          <w:p w14:paraId="4E5C7892" w14:textId="77777777" w:rsidR="00190544" w:rsidRPr="00837E4F" w:rsidRDefault="00190544" w:rsidP="006079B2">
            <w:pPr>
              <w:jc w:val="center"/>
              <w:rPr>
                <w:i/>
                <w:iCs/>
                <w:sz w:val="22"/>
                <w:szCs w:val="22"/>
              </w:rPr>
            </w:pPr>
            <w:r w:rsidRPr="00837E4F">
              <w:rPr>
                <w:i/>
                <w:iCs/>
                <w:sz w:val="22"/>
                <w:szCs w:val="22"/>
              </w:rPr>
              <w:t>Brief justification</w:t>
            </w:r>
          </w:p>
        </w:tc>
        <w:tc>
          <w:tcPr>
            <w:tcW w:w="2469" w:type="dxa"/>
            <w:shd w:val="clear" w:color="auto" w:fill="E8E8E8" w:themeFill="background2"/>
            <w:vAlign w:val="center"/>
          </w:tcPr>
          <w:p w14:paraId="4C8A56A0" w14:textId="77777777" w:rsidR="00190544" w:rsidRPr="00837E4F" w:rsidRDefault="00190544" w:rsidP="006079B2">
            <w:pPr>
              <w:jc w:val="center"/>
              <w:rPr>
                <w:i/>
                <w:iCs/>
                <w:sz w:val="22"/>
                <w:szCs w:val="22"/>
              </w:rPr>
            </w:pPr>
            <w:r>
              <w:rPr>
                <w:i/>
                <w:iCs/>
                <w:sz w:val="22"/>
                <w:szCs w:val="22"/>
              </w:rPr>
              <w:t>Associated intervention(s)</w:t>
            </w:r>
          </w:p>
        </w:tc>
        <w:tc>
          <w:tcPr>
            <w:tcW w:w="1290" w:type="dxa"/>
            <w:shd w:val="clear" w:color="auto" w:fill="E8E8E8" w:themeFill="background2"/>
            <w:vAlign w:val="center"/>
          </w:tcPr>
          <w:p w14:paraId="722A0CF1" w14:textId="77777777" w:rsidR="00190544" w:rsidRPr="006A1472" w:rsidRDefault="00190544" w:rsidP="006079B2">
            <w:pPr>
              <w:jc w:val="center"/>
              <w:rPr>
                <w:i/>
                <w:iCs/>
                <w:sz w:val="22"/>
                <w:szCs w:val="22"/>
              </w:rPr>
            </w:pPr>
            <w:r w:rsidRPr="006A1472">
              <w:rPr>
                <w:i/>
                <w:iCs/>
                <w:sz w:val="22"/>
                <w:szCs w:val="22"/>
              </w:rPr>
              <w:t>Lead actor</w:t>
            </w:r>
            <w:r>
              <w:rPr>
                <w:i/>
                <w:iCs/>
                <w:sz w:val="22"/>
                <w:szCs w:val="22"/>
              </w:rPr>
              <w:t>(s)</w:t>
            </w:r>
          </w:p>
        </w:tc>
        <w:tc>
          <w:tcPr>
            <w:tcW w:w="1672" w:type="dxa"/>
            <w:shd w:val="clear" w:color="auto" w:fill="E8E8E8" w:themeFill="background2"/>
            <w:vAlign w:val="center"/>
          </w:tcPr>
          <w:p w14:paraId="523F6B11" w14:textId="77777777" w:rsidR="00190544" w:rsidRDefault="00190544" w:rsidP="006079B2">
            <w:pPr>
              <w:jc w:val="center"/>
              <w:rPr>
                <w:i/>
                <w:iCs/>
                <w:sz w:val="22"/>
                <w:szCs w:val="22"/>
              </w:rPr>
            </w:pPr>
            <w:r>
              <w:rPr>
                <w:i/>
                <w:iCs/>
                <w:sz w:val="22"/>
                <w:szCs w:val="22"/>
              </w:rPr>
              <w:t>Key partners to engage</w:t>
            </w:r>
          </w:p>
        </w:tc>
        <w:tc>
          <w:tcPr>
            <w:tcW w:w="1481" w:type="dxa"/>
            <w:shd w:val="clear" w:color="auto" w:fill="E8E8E8" w:themeFill="background2"/>
            <w:vAlign w:val="center"/>
          </w:tcPr>
          <w:p w14:paraId="65FB4C35" w14:textId="77777777" w:rsidR="00190544" w:rsidRDefault="00190544" w:rsidP="006079B2">
            <w:pPr>
              <w:jc w:val="center"/>
              <w:rPr>
                <w:i/>
                <w:iCs/>
                <w:sz w:val="22"/>
                <w:szCs w:val="22"/>
              </w:rPr>
            </w:pPr>
            <w:r>
              <w:rPr>
                <w:i/>
                <w:iCs/>
                <w:sz w:val="22"/>
                <w:szCs w:val="22"/>
              </w:rPr>
              <w:t>Impact</w:t>
            </w:r>
          </w:p>
          <w:p w14:paraId="74A76FB5" w14:textId="77777777" w:rsidR="00190544" w:rsidRDefault="00190544" w:rsidP="006079B2">
            <w:pPr>
              <w:jc w:val="center"/>
              <w:rPr>
                <w:i/>
                <w:iCs/>
                <w:sz w:val="22"/>
                <w:szCs w:val="22"/>
              </w:rPr>
            </w:pPr>
            <w:r w:rsidRPr="006A1472">
              <w:rPr>
                <w:i/>
                <w:iCs/>
                <w:sz w:val="16"/>
                <w:szCs w:val="16"/>
              </w:rPr>
              <w:t>(high</w:t>
            </w:r>
            <w:r>
              <w:rPr>
                <w:i/>
                <w:iCs/>
                <w:sz w:val="16"/>
                <w:szCs w:val="16"/>
              </w:rPr>
              <w:t xml:space="preserve"> /</w:t>
            </w:r>
            <w:r w:rsidRPr="006A1472">
              <w:rPr>
                <w:i/>
                <w:iCs/>
                <w:sz w:val="16"/>
                <w:szCs w:val="16"/>
              </w:rPr>
              <w:t xml:space="preserve"> moderate /</w:t>
            </w:r>
            <w:r>
              <w:rPr>
                <w:i/>
                <w:iCs/>
                <w:sz w:val="16"/>
                <w:szCs w:val="16"/>
              </w:rPr>
              <w:t xml:space="preserve"> </w:t>
            </w:r>
            <w:r w:rsidRPr="006A1472">
              <w:rPr>
                <w:i/>
                <w:iCs/>
                <w:sz w:val="16"/>
                <w:szCs w:val="16"/>
              </w:rPr>
              <w:t>low)</w:t>
            </w:r>
          </w:p>
        </w:tc>
        <w:tc>
          <w:tcPr>
            <w:tcW w:w="1481" w:type="dxa"/>
            <w:shd w:val="clear" w:color="auto" w:fill="E8E8E8" w:themeFill="background2"/>
            <w:vAlign w:val="center"/>
          </w:tcPr>
          <w:p w14:paraId="56756684" w14:textId="77777777" w:rsidR="00190544" w:rsidRDefault="00190544" w:rsidP="006079B2">
            <w:pPr>
              <w:jc w:val="center"/>
              <w:rPr>
                <w:i/>
                <w:iCs/>
                <w:sz w:val="22"/>
                <w:szCs w:val="22"/>
              </w:rPr>
            </w:pPr>
            <w:r>
              <w:rPr>
                <w:i/>
                <w:iCs/>
                <w:sz w:val="22"/>
                <w:szCs w:val="22"/>
              </w:rPr>
              <w:t>Timeframe</w:t>
            </w:r>
          </w:p>
          <w:p w14:paraId="70EAC837" w14:textId="77777777" w:rsidR="00190544" w:rsidRDefault="00190544" w:rsidP="006079B2">
            <w:pPr>
              <w:jc w:val="center"/>
              <w:rPr>
                <w:i/>
                <w:iCs/>
                <w:sz w:val="22"/>
                <w:szCs w:val="22"/>
              </w:rPr>
            </w:pPr>
            <w:r w:rsidRPr="006A1472">
              <w:rPr>
                <w:i/>
                <w:iCs/>
                <w:sz w:val="16"/>
                <w:szCs w:val="16"/>
              </w:rPr>
              <w:t>(&lt; 6m. / 6-12 m. / &gt; 1 year)</w:t>
            </w:r>
          </w:p>
        </w:tc>
        <w:tc>
          <w:tcPr>
            <w:tcW w:w="2878" w:type="dxa"/>
            <w:shd w:val="clear" w:color="auto" w:fill="E8E8E8" w:themeFill="background2"/>
            <w:vAlign w:val="center"/>
          </w:tcPr>
          <w:p w14:paraId="7A0FE641" w14:textId="77777777" w:rsidR="00190544" w:rsidRDefault="00190544" w:rsidP="006079B2">
            <w:pPr>
              <w:jc w:val="center"/>
              <w:rPr>
                <w:i/>
                <w:iCs/>
                <w:sz w:val="22"/>
                <w:szCs w:val="22"/>
              </w:rPr>
            </w:pPr>
            <w:r>
              <w:rPr>
                <w:i/>
                <w:iCs/>
                <w:sz w:val="22"/>
                <w:szCs w:val="22"/>
              </w:rPr>
              <w:t>Enabling conditions or implementation challenges</w:t>
            </w:r>
          </w:p>
        </w:tc>
      </w:tr>
      <w:tr w:rsidR="00190544" w:rsidRPr="00837E4F" w14:paraId="5633DF30" w14:textId="77777777" w:rsidTr="006079B2">
        <w:tc>
          <w:tcPr>
            <w:tcW w:w="826" w:type="dxa"/>
            <w:shd w:val="clear" w:color="auto" w:fill="E8E8E8" w:themeFill="background2"/>
            <w:vAlign w:val="center"/>
          </w:tcPr>
          <w:p w14:paraId="7F9864BD" w14:textId="77777777" w:rsidR="00190544" w:rsidRPr="00837E4F" w:rsidRDefault="00190544" w:rsidP="006079B2">
            <w:pPr>
              <w:jc w:val="center"/>
              <w:rPr>
                <w:sz w:val="22"/>
                <w:szCs w:val="22"/>
              </w:rPr>
            </w:pPr>
            <w:r>
              <w:rPr>
                <w:sz w:val="22"/>
                <w:szCs w:val="22"/>
              </w:rPr>
              <w:t>1.</w:t>
            </w:r>
          </w:p>
        </w:tc>
        <w:tc>
          <w:tcPr>
            <w:tcW w:w="1511" w:type="dxa"/>
          </w:tcPr>
          <w:p w14:paraId="145DA298" w14:textId="77777777" w:rsidR="00190544" w:rsidRPr="00837E4F" w:rsidRDefault="00190544" w:rsidP="006079B2">
            <w:pPr>
              <w:rPr>
                <w:sz w:val="22"/>
                <w:szCs w:val="22"/>
              </w:rPr>
            </w:pPr>
          </w:p>
        </w:tc>
        <w:tc>
          <w:tcPr>
            <w:tcW w:w="1696" w:type="dxa"/>
          </w:tcPr>
          <w:p w14:paraId="6733657A" w14:textId="77777777" w:rsidR="00190544" w:rsidRPr="00837E4F" w:rsidRDefault="00190544" w:rsidP="006079B2">
            <w:pPr>
              <w:rPr>
                <w:sz w:val="22"/>
                <w:szCs w:val="22"/>
              </w:rPr>
            </w:pPr>
          </w:p>
        </w:tc>
        <w:tc>
          <w:tcPr>
            <w:tcW w:w="2469" w:type="dxa"/>
          </w:tcPr>
          <w:p w14:paraId="39C8E55E" w14:textId="77777777" w:rsidR="00190544" w:rsidRPr="00503CE2" w:rsidRDefault="00190544" w:rsidP="006079B2">
            <w:pPr>
              <w:rPr>
                <w:sz w:val="22"/>
                <w:szCs w:val="22"/>
              </w:rPr>
            </w:pPr>
            <w:r w:rsidRPr="00503CE2">
              <w:rPr>
                <w:sz w:val="22"/>
                <w:szCs w:val="22"/>
              </w:rPr>
              <w:t>-</w:t>
            </w:r>
            <w:r>
              <w:rPr>
                <w:sz w:val="22"/>
                <w:szCs w:val="22"/>
              </w:rPr>
              <w:t xml:space="preserve"> </w:t>
            </w:r>
            <w:r w:rsidRPr="00503CE2">
              <w:rPr>
                <w:sz w:val="22"/>
                <w:szCs w:val="22"/>
              </w:rPr>
              <w:t>1</w:t>
            </w:r>
          </w:p>
          <w:p w14:paraId="6B141E23" w14:textId="77777777" w:rsidR="00190544" w:rsidRDefault="00190544" w:rsidP="006079B2">
            <w:pPr>
              <w:rPr>
                <w:sz w:val="22"/>
                <w:szCs w:val="22"/>
              </w:rPr>
            </w:pPr>
          </w:p>
          <w:p w14:paraId="7DD5207E" w14:textId="77777777" w:rsidR="00190544" w:rsidRDefault="00190544" w:rsidP="006079B2">
            <w:pPr>
              <w:rPr>
                <w:sz w:val="22"/>
                <w:szCs w:val="22"/>
              </w:rPr>
            </w:pPr>
          </w:p>
          <w:p w14:paraId="744C84AC" w14:textId="77777777" w:rsidR="00190544" w:rsidRPr="00503CE2" w:rsidRDefault="00190544" w:rsidP="006079B2">
            <w:pPr>
              <w:rPr>
                <w:sz w:val="22"/>
                <w:szCs w:val="22"/>
              </w:rPr>
            </w:pPr>
            <w:r w:rsidRPr="00503CE2">
              <w:rPr>
                <w:sz w:val="22"/>
                <w:szCs w:val="22"/>
              </w:rPr>
              <w:t>-</w:t>
            </w:r>
            <w:r>
              <w:rPr>
                <w:sz w:val="22"/>
                <w:szCs w:val="22"/>
              </w:rPr>
              <w:t xml:space="preserve"> </w:t>
            </w:r>
            <w:r w:rsidRPr="00503CE2">
              <w:rPr>
                <w:sz w:val="22"/>
                <w:szCs w:val="22"/>
              </w:rPr>
              <w:t>(</w:t>
            </w:r>
            <w:r>
              <w:rPr>
                <w:sz w:val="22"/>
                <w:szCs w:val="22"/>
              </w:rPr>
              <w:t>1b)</w:t>
            </w:r>
          </w:p>
          <w:p w14:paraId="368AA0EA" w14:textId="77777777" w:rsidR="00190544" w:rsidRDefault="00190544" w:rsidP="006079B2">
            <w:pPr>
              <w:rPr>
                <w:sz w:val="22"/>
                <w:szCs w:val="22"/>
              </w:rPr>
            </w:pPr>
          </w:p>
          <w:p w14:paraId="7F4BF02B" w14:textId="77777777" w:rsidR="00190544" w:rsidRPr="00837E4F" w:rsidRDefault="00190544" w:rsidP="006079B2">
            <w:pPr>
              <w:rPr>
                <w:sz w:val="22"/>
                <w:szCs w:val="22"/>
              </w:rPr>
            </w:pPr>
          </w:p>
        </w:tc>
        <w:tc>
          <w:tcPr>
            <w:tcW w:w="1290" w:type="dxa"/>
          </w:tcPr>
          <w:p w14:paraId="1F49A68C" w14:textId="77777777" w:rsidR="00190544" w:rsidRPr="00837E4F" w:rsidRDefault="00190544" w:rsidP="006079B2">
            <w:pPr>
              <w:rPr>
                <w:sz w:val="22"/>
                <w:szCs w:val="22"/>
              </w:rPr>
            </w:pPr>
          </w:p>
        </w:tc>
        <w:tc>
          <w:tcPr>
            <w:tcW w:w="1672" w:type="dxa"/>
          </w:tcPr>
          <w:p w14:paraId="67870553" w14:textId="77777777" w:rsidR="00190544" w:rsidRPr="00837E4F" w:rsidRDefault="00190544" w:rsidP="006079B2">
            <w:pPr>
              <w:rPr>
                <w:sz w:val="22"/>
                <w:szCs w:val="22"/>
              </w:rPr>
            </w:pPr>
          </w:p>
        </w:tc>
        <w:tc>
          <w:tcPr>
            <w:tcW w:w="1481" w:type="dxa"/>
          </w:tcPr>
          <w:p w14:paraId="41E43165" w14:textId="77777777" w:rsidR="00190544" w:rsidRPr="00837E4F" w:rsidRDefault="00190544" w:rsidP="006079B2">
            <w:pPr>
              <w:rPr>
                <w:sz w:val="22"/>
                <w:szCs w:val="22"/>
              </w:rPr>
            </w:pPr>
          </w:p>
        </w:tc>
        <w:tc>
          <w:tcPr>
            <w:tcW w:w="1481" w:type="dxa"/>
          </w:tcPr>
          <w:p w14:paraId="6A47CD46" w14:textId="77777777" w:rsidR="00190544" w:rsidRPr="00837E4F" w:rsidRDefault="00190544" w:rsidP="006079B2">
            <w:pPr>
              <w:rPr>
                <w:sz w:val="22"/>
                <w:szCs w:val="22"/>
              </w:rPr>
            </w:pPr>
          </w:p>
        </w:tc>
        <w:tc>
          <w:tcPr>
            <w:tcW w:w="2878" w:type="dxa"/>
          </w:tcPr>
          <w:p w14:paraId="5F9AF19C" w14:textId="77777777" w:rsidR="00190544" w:rsidRPr="00837E4F" w:rsidRDefault="00190544" w:rsidP="006079B2">
            <w:pPr>
              <w:rPr>
                <w:sz w:val="22"/>
                <w:szCs w:val="22"/>
              </w:rPr>
            </w:pPr>
          </w:p>
        </w:tc>
      </w:tr>
      <w:tr w:rsidR="00190544" w:rsidRPr="00837E4F" w14:paraId="5B2F14A6" w14:textId="77777777" w:rsidTr="006079B2">
        <w:tc>
          <w:tcPr>
            <w:tcW w:w="826" w:type="dxa"/>
            <w:shd w:val="clear" w:color="auto" w:fill="E8E8E8" w:themeFill="background2"/>
            <w:vAlign w:val="center"/>
          </w:tcPr>
          <w:p w14:paraId="1F061566" w14:textId="77777777" w:rsidR="00190544" w:rsidRPr="00837E4F" w:rsidRDefault="00190544" w:rsidP="006079B2">
            <w:pPr>
              <w:jc w:val="center"/>
              <w:rPr>
                <w:sz w:val="22"/>
                <w:szCs w:val="22"/>
              </w:rPr>
            </w:pPr>
            <w:r>
              <w:rPr>
                <w:sz w:val="22"/>
                <w:szCs w:val="22"/>
              </w:rPr>
              <w:t>2.</w:t>
            </w:r>
          </w:p>
        </w:tc>
        <w:tc>
          <w:tcPr>
            <w:tcW w:w="1511" w:type="dxa"/>
          </w:tcPr>
          <w:p w14:paraId="476F9F2E" w14:textId="77777777" w:rsidR="00190544" w:rsidRPr="00837E4F" w:rsidRDefault="00190544" w:rsidP="006079B2">
            <w:pPr>
              <w:rPr>
                <w:sz w:val="22"/>
                <w:szCs w:val="22"/>
              </w:rPr>
            </w:pPr>
          </w:p>
        </w:tc>
        <w:tc>
          <w:tcPr>
            <w:tcW w:w="1696" w:type="dxa"/>
          </w:tcPr>
          <w:p w14:paraId="203A793C" w14:textId="77777777" w:rsidR="00190544" w:rsidRPr="00837E4F" w:rsidRDefault="00190544" w:rsidP="006079B2">
            <w:pPr>
              <w:rPr>
                <w:sz w:val="22"/>
                <w:szCs w:val="22"/>
              </w:rPr>
            </w:pPr>
          </w:p>
        </w:tc>
        <w:tc>
          <w:tcPr>
            <w:tcW w:w="2469" w:type="dxa"/>
          </w:tcPr>
          <w:p w14:paraId="7E49BE3F" w14:textId="77777777" w:rsidR="00190544" w:rsidRPr="00503CE2" w:rsidRDefault="00190544" w:rsidP="006079B2">
            <w:pPr>
              <w:rPr>
                <w:sz w:val="22"/>
                <w:szCs w:val="22"/>
              </w:rPr>
            </w:pPr>
            <w:r>
              <w:rPr>
                <w:sz w:val="22"/>
                <w:szCs w:val="22"/>
              </w:rPr>
              <w:t>- 2</w:t>
            </w:r>
          </w:p>
          <w:p w14:paraId="6E1473B7" w14:textId="77777777" w:rsidR="00190544" w:rsidRDefault="00190544" w:rsidP="006079B2">
            <w:pPr>
              <w:rPr>
                <w:sz w:val="22"/>
                <w:szCs w:val="22"/>
              </w:rPr>
            </w:pPr>
          </w:p>
          <w:p w14:paraId="21A82500" w14:textId="77777777" w:rsidR="00190544" w:rsidRDefault="00190544" w:rsidP="006079B2">
            <w:pPr>
              <w:rPr>
                <w:sz w:val="22"/>
                <w:szCs w:val="22"/>
              </w:rPr>
            </w:pPr>
          </w:p>
          <w:p w14:paraId="4AA02BAB" w14:textId="77777777" w:rsidR="00190544" w:rsidRPr="00503CE2" w:rsidRDefault="00190544" w:rsidP="006079B2">
            <w:pPr>
              <w:rPr>
                <w:sz w:val="22"/>
                <w:szCs w:val="22"/>
              </w:rPr>
            </w:pPr>
            <w:r w:rsidRPr="00503CE2">
              <w:rPr>
                <w:sz w:val="22"/>
                <w:szCs w:val="22"/>
              </w:rPr>
              <w:t>-</w:t>
            </w:r>
            <w:r>
              <w:rPr>
                <w:sz w:val="22"/>
                <w:szCs w:val="22"/>
              </w:rPr>
              <w:t xml:space="preserve"> </w:t>
            </w:r>
            <w:r w:rsidRPr="00503CE2">
              <w:rPr>
                <w:sz w:val="22"/>
                <w:szCs w:val="22"/>
              </w:rPr>
              <w:t>(</w:t>
            </w:r>
            <w:r>
              <w:rPr>
                <w:sz w:val="22"/>
                <w:szCs w:val="22"/>
              </w:rPr>
              <w:t>2b)</w:t>
            </w:r>
          </w:p>
          <w:p w14:paraId="7DB82193" w14:textId="77777777" w:rsidR="00190544" w:rsidRDefault="00190544" w:rsidP="006079B2">
            <w:pPr>
              <w:rPr>
                <w:sz w:val="22"/>
                <w:szCs w:val="22"/>
              </w:rPr>
            </w:pPr>
          </w:p>
          <w:p w14:paraId="1BECF82B" w14:textId="77777777" w:rsidR="00190544" w:rsidRPr="00837E4F" w:rsidRDefault="00190544" w:rsidP="006079B2">
            <w:pPr>
              <w:rPr>
                <w:sz w:val="22"/>
                <w:szCs w:val="22"/>
              </w:rPr>
            </w:pPr>
          </w:p>
        </w:tc>
        <w:tc>
          <w:tcPr>
            <w:tcW w:w="1290" w:type="dxa"/>
          </w:tcPr>
          <w:p w14:paraId="6CF95585" w14:textId="77777777" w:rsidR="00190544" w:rsidRPr="00837E4F" w:rsidRDefault="00190544" w:rsidP="006079B2">
            <w:pPr>
              <w:rPr>
                <w:sz w:val="22"/>
                <w:szCs w:val="22"/>
              </w:rPr>
            </w:pPr>
          </w:p>
        </w:tc>
        <w:tc>
          <w:tcPr>
            <w:tcW w:w="1672" w:type="dxa"/>
          </w:tcPr>
          <w:p w14:paraId="3452CF98" w14:textId="77777777" w:rsidR="00190544" w:rsidRPr="00837E4F" w:rsidRDefault="00190544" w:rsidP="006079B2">
            <w:pPr>
              <w:rPr>
                <w:sz w:val="22"/>
                <w:szCs w:val="22"/>
              </w:rPr>
            </w:pPr>
          </w:p>
        </w:tc>
        <w:tc>
          <w:tcPr>
            <w:tcW w:w="1481" w:type="dxa"/>
          </w:tcPr>
          <w:p w14:paraId="67F2D2DB" w14:textId="77777777" w:rsidR="00190544" w:rsidRPr="00837E4F" w:rsidRDefault="00190544" w:rsidP="006079B2">
            <w:pPr>
              <w:rPr>
                <w:sz w:val="22"/>
                <w:szCs w:val="22"/>
              </w:rPr>
            </w:pPr>
          </w:p>
        </w:tc>
        <w:tc>
          <w:tcPr>
            <w:tcW w:w="1481" w:type="dxa"/>
          </w:tcPr>
          <w:p w14:paraId="69901730" w14:textId="77777777" w:rsidR="00190544" w:rsidRPr="00837E4F" w:rsidRDefault="00190544" w:rsidP="006079B2">
            <w:pPr>
              <w:rPr>
                <w:sz w:val="22"/>
                <w:szCs w:val="22"/>
              </w:rPr>
            </w:pPr>
          </w:p>
        </w:tc>
        <w:tc>
          <w:tcPr>
            <w:tcW w:w="2878" w:type="dxa"/>
          </w:tcPr>
          <w:p w14:paraId="57D68166" w14:textId="77777777" w:rsidR="00190544" w:rsidRPr="00837E4F" w:rsidRDefault="00190544" w:rsidP="006079B2">
            <w:pPr>
              <w:rPr>
                <w:sz w:val="22"/>
                <w:szCs w:val="22"/>
              </w:rPr>
            </w:pPr>
          </w:p>
        </w:tc>
      </w:tr>
      <w:tr w:rsidR="00190544" w:rsidRPr="00837E4F" w14:paraId="02B3C1FB" w14:textId="77777777" w:rsidTr="006079B2">
        <w:tc>
          <w:tcPr>
            <w:tcW w:w="826" w:type="dxa"/>
            <w:shd w:val="clear" w:color="auto" w:fill="E8E8E8" w:themeFill="background2"/>
            <w:vAlign w:val="center"/>
          </w:tcPr>
          <w:p w14:paraId="3838020A" w14:textId="77777777" w:rsidR="00190544" w:rsidRPr="00837E4F" w:rsidRDefault="00190544" w:rsidP="006079B2">
            <w:pPr>
              <w:jc w:val="center"/>
              <w:rPr>
                <w:sz w:val="22"/>
                <w:szCs w:val="22"/>
              </w:rPr>
            </w:pPr>
            <w:r>
              <w:rPr>
                <w:sz w:val="22"/>
                <w:szCs w:val="22"/>
              </w:rPr>
              <w:t>3.</w:t>
            </w:r>
          </w:p>
        </w:tc>
        <w:tc>
          <w:tcPr>
            <w:tcW w:w="1511" w:type="dxa"/>
          </w:tcPr>
          <w:p w14:paraId="57B31C63" w14:textId="77777777" w:rsidR="00190544" w:rsidRPr="00837E4F" w:rsidRDefault="00190544" w:rsidP="006079B2">
            <w:pPr>
              <w:rPr>
                <w:sz w:val="22"/>
                <w:szCs w:val="22"/>
              </w:rPr>
            </w:pPr>
          </w:p>
        </w:tc>
        <w:tc>
          <w:tcPr>
            <w:tcW w:w="1696" w:type="dxa"/>
          </w:tcPr>
          <w:p w14:paraId="0D54EB3E" w14:textId="77777777" w:rsidR="00190544" w:rsidRPr="00837E4F" w:rsidRDefault="00190544" w:rsidP="006079B2">
            <w:pPr>
              <w:rPr>
                <w:sz w:val="22"/>
                <w:szCs w:val="22"/>
              </w:rPr>
            </w:pPr>
          </w:p>
        </w:tc>
        <w:tc>
          <w:tcPr>
            <w:tcW w:w="2469" w:type="dxa"/>
          </w:tcPr>
          <w:p w14:paraId="0DD164DF" w14:textId="77777777" w:rsidR="00190544" w:rsidRPr="00503CE2" w:rsidRDefault="00190544" w:rsidP="006079B2">
            <w:pPr>
              <w:rPr>
                <w:sz w:val="22"/>
                <w:szCs w:val="22"/>
              </w:rPr>
            </w:pPr>
            <w:r w:rsidRPr="00503CE2">
              <w:rPr>
                <w:sz w:val="22"/>
                <w:szCs w:val="22"/>
              </w:rPr>
              <w:t>-</w:t>
            </w:r>
            <w:r>
              <w:rPr>
                <w:sz w:val="22"/>
                <w:szCs w:val="22"/>
              </w:rPr>
              <w:t xml:space="preserve"> 3</w:t>
            </w:r>
          </w:p>
          <w:p w14:paraId="35176D18" w14:textId="77777777" w:rsidR="00190544" w:rsidRDefault="00190544" w:rsidP="006079B2">
            <w:pPr>
              <w:rPr>
                <w:sz w:val="22"/>
                <w:szCs w:val="22"/>
              </w:rPr>
            </w:pPr>
          </w:p>
          <w:p w14:paraId="5EC10064" w14:textId="77777777" w:rsidR="00190544" w:rsidRDefault="00190544" w:rsidP="006079B2">
            <w:pPr>
              <w:rPr>
                <w:sz w:val="22"/>
                <w:szCs w:val="22"/>
              </w:rPr>
            </w:pPr>
          </w:p>
          <w:p w14:paraId="2D38F1E4" w14:textId="77777777" w:rsidR="00190544" w:rsidRPr="00503CE2" w:rsidRDefault="00190544" w:rsidP="006079B2">
            <w:pPr>
              <w:rPr>
                <w:sz w:val="22"/>
                <w:szCs w:val="22"/>
              </w:rPr>
            </w:pPr>
            <w:r w:rsidRPr="00503CE2">
              <w:rPr>
                <w:sz w:val="22"/>
                <w:szCs w:val="22"/>
              </w:rPr>
              <w:t>-</w:t>
            </w:r>
            <w:r>
              <w:rPr>
                <w:sz w:val="22"/>
                <w:szCs w:val="22"/>
              </w:rPr>
              <w:t xml:space="preserve"> </w:t>
            </w:r>
            <w:r w:rsidRPr="00503CE2">
              <w:rPr>
                <w:sz w:val="22"/>
                <w:szCs w:val="22"/>
              </w:rPr>
              <w:t>(</w:t>
            </w:r>
            <w:r>
              <w:rPr>
                <w:sz w:val="22"/>
                <w:szCs w:val="22"/>
              </w:rPr>
              <w:t>3b)</w:t>
            </w:r>
          </w:p>
          <w:p w14:paraId="7CA49170" w14:textId="77777777" w:rsidR="00190544" w:rsidRDefault="00190544" w:rsidP="006079B2">
            <w:pPr>
              <w:rPr>
                <w:sz w:val="22"/>
                <w:szCs w:val="22"/>
              </w:rPr>
            </w:pPr>
          </w:p>
          <w:p w14:paraId="506C7F2E" w14:textId="77777777" w:rsidR="00190544" w:rsidRPr="00837E4F" w:rsidRDefault="00190544" w:rsidP="006079B2">
            <w:pPr>
              <w:rPr>
                <w:sz w:val="22"/>
                <w:szCs w:val="22"/>
              </w:rPr>
            </w:pPr>
          </w:p>
        </w:tc>
        <w:tc>
          <w:tcPr>
            <w:tcW w:w="1290" w:type="dxa"/>
          </w:tcPr>
          <w:p w14:paraId="6D57ED89" w14:textId="77777777" w:rsidR="00190544" w:rsidRPr="00837E4F" w:rsidRDefault="00190544" w:rsidP="006079B2">
            <w:pPr>
              <w:rPr>
                <w:sz w:val="22"/>
                <w:szCs w:val="22"/>
              </w:rPr>
            </w:pPr>
          </w:p>
        </w:tc>
        <w:tc>
          <w:tcPr>
            <w:tcW w:w="1672" w:type="dxa"/>
          </w:tcPr>
          <w:p w14:paraId="61409B33" w14:textId="77777777" w:rsidR="00190544" w:rsidRPr="00837E4F" w:rsidRDefault="00190544" w:rsidP="006079B2">
            <w:pPr>
              <w:rPr>
                <w:sz w:val="22"/>
                <w:szCs w:val="22"/>
              </w:rPr>
            </w:pPr>
          </w:p>
        </w:tc>
        <w:tc>
          <w:tcPr>
            <w:tcW w:w="1481" w:type="dxa"/>
          </w:tcPr>
          <w:p w14:paraId="068EEC3E" w14:textId="77777777" w:rsidR="00190544" w:rsidRPr="00837E4F" w:rsidRDefault="00190544" w:rsidP="006079B2">
            <w:pPr>
              <w:rPr>
                <w:sz w:val="22"/>
                <w:szCs w:val="22"/>
              </w:rPr>
            </w:pPr>
          </w:p>
        </w:tc>
        <w:tc>
          <w:tcPr>
            <w:tcW w:w="1481" w:type="dxa"/>
          </w:tcPr>
          <w:p w14:paraId="3409AB8A" w14:textId="77777777" w:rsidR="00190544" w:rsidRPr="00837E4F" w:rsidRDefault="00190544" w:rsidP="006079B2">
            <w:pPr>
              <w:rPr>
                <w:sz w:val="22"/>
                <w:szCs w:val="22"/>
              </w:rPr>
            </w:pPr>
          </w:p>
        </w:tc>
        <w:tc>
          <w:tcPr>
            <w:tcW w:w="2878" w:type="dxa"/>
          </w:tcPr>
          <w:p w14:paraId="72069CA1" w14:textId="77777777" w:rsidR="00190544" w:rsidRPr="00837E4F" w:rsidRDefault="00190544" w:rsidP="006079B2">
            <w:pPr>
              <w:rPr>
                <w:sz w:val="22"/>
                <w:szCs w:val="22"/>
              </w:rPr>
            </w:pPr>
          </w:p>
        </w:tc>
      </w:tr>
      <w:tr w:rsidR="00190544" w:rsidRPr="00837E4F" w14:paraId="5C182D73" w14:textId="77777777" w:rsidTr="006079B2">
        <w:tc>
          <w:tcPr>
            <w:tcW w:w="826" w:type="dxa"/>
            <w:shd w:val="clear" w:color="auto" w:fill="E8E8E8" w:themeFill="background2"/>
            <w:vAlign w:val="center"/>
          </w:tcPr>
          <w:p w14:paraId="45256677" w14:textId="77777777" w:rsidR="00190544" w:rsidRPr="00837E4F" w:rsidRDefault="00190544" w:rsidP="006079B2">
            <w:pPr>
              <w:jc w:val="center"/>
              <w:rPr>
                <w:sz w:val="22"/>
                <w:szCs w:val="22"/>
              </w:rPr>
            </w:pPr>
            <w:r>
              <w:rPr>
                <w:sz w:val="22"/>
                <w:szCs w:val="22"/>
              </w:rPr>
              <w:t>4.</w:t>
            </w:r>
          </w:p>
        </w:tc>
        <w:tc>
          <w:tcPr>
            <w:tcW w:w="1511" w:type="dxa"/>
          </w:tcPr>
          <w:p w14:paraId="46D8CA7C" w14:textId="77777777" w:rsidR="00190544" w:rsidRPr="00837E4F" w:rsidRDefault="00190544" w:rsidP="006079B2">
            <w:pPr>
              <w:rPr>
                <w:sz w:val="22"/>
                <w:szCs w:val="22"/>
              </w:rPr>
            </w:pPr>
          </w:p>
        </w:tc>
        <w:tc>
          <w:tcPr>
            <w:tcW w:w="1696" w:type="dxa"/>
          </w:tcPr>
          <w:p w14:paraId="05DCCD12" w14:textId="77777777" w:rsidR="00190544" w:rsidRPr="00837E4F" w:rsidRDefault="00190544" w:rsidP="006079B2">
            <w:pPr>
              <w:rPr>
                <w:sz w:val="22"/>
                <w:szCs w:val="22"/>
              </w:rPr>
            </w:pPr>
          </w:p>
        </w:tc>
        <w:tc>
          <w:tcPr>
            <w:tcW w:w="2469" w:type="dxa"/>
          </w:tcPr>
          <w:p w14:paraId="02B3CCBD" w14:textId="77777777" w:rsidR="00190544" w:rsidRPr="00503CE2" w:rsidRDefault="00190544" w:rsidP="006079B2">
            <w:pPr>
              <w:rPr>
                <w:sz w:val="22"/>
                <w:szCs w:val="22"/>
              </w:rPr>
            </w:pPr>
            <w:r w:rsidRPr="00503CE2">
              <w:rPr>
                <w:sz w:val="22"/>
                <w:szCs w:val="22"/>
              </w:rPr>
              <w:t>-</w:t>
            </w:r>
            <w:r>
              <w:rPr>
                <w:sz w:val="22"/>
                <w:szCs w:val="22"/>
              </w:rPr>
              <w:t xml:space="preserve"> 4</w:t>
            </w:r>
          </w:p>
          <w:p w14:paraId="46C20DAE" w14:textId="77777777" w:rsidR="00190544" w:rsidRDefault="00190544" w:rsidP="006079B2">
            <w:pPr>
              <w:rPr>
                <w:sz w:val="22"/>
                <w:szCs w:val="22"/>
              </w:rPr>
            </w:pPr>
          </w:p>
          <w:p w14:paraId="1D93ADB3" w14:textId="77777777" w:rsidR="00190544" w:rsidRDefault="00190544" w:rsidP="006079B2">
            <w:pPr>
              <w:rPr>
                <w:sz w:val="22"/>
                <w:szCs w:val="22"/>
              </w:rPr>
            </w:pPr>
          </w:p>
          <w:p w14:paraId="457B5C35" w14:textId="77777777" w:rsidR="00190544" w:rsidRPr="00503CE2" w:rsidRDefault="00190544" w:rsidP="006079B2">
            <w:pPr>
              <w:rPr>
                <w:sz w:val="22"/>
                <w:szCs w:val="22"/>
              </w:rPr>
            </w:pPr>
            <w:r w:rsidRPr="00503CE2">
              <w:rPr>
                <w:sz w:val="22"/>
                <w:szCs w:val="22"/>
              </w:rPr>
              <w:t>-</w:t>
            </w:r>
            <w:r>
              <w:rPr>
                <w:sz w:val="22"/>
                <w:szCs w:val="22"/>
              </w:rPr>
              <w:t xml:space="preserve"> </w:t>
            </w:r>
            <w:r w:rsidRPr="00503CE2">
              <w:rPr>
                <w:sz w:val="22"/>
                <w:szCs w:val="22"/>
              </w:rPr>
              <w:t>(</w:t>
            </w:r>
            <w:r>
              <w:rPr>
                <w:sz w:val="22"/>
                <w:szCs w:val="22"/>
              </w:rPr>
              <w:t>4b)</w:t>
            </w:r>
          </w:p>
          <w:p w14:paraId="288D2F3A" w14:textId="77777777" w:rsidR="00190544" w:rsidRDefault="00190544" w:rsidP="006079B2">
            <w:pPr>
              <w:rPr>
                <w:sz w:val="22"/>
                <w:szCs w:val="22"/>
              </w:rPr>
            </w:pPr>
          </w:p>
          <w:p w14:paraId="4B5992F8" w14:textId="77777777" w:rsidR="00190544" w:rsidRPr="00837E4F" w:rsidRDefault="00190544" w:rsidP="006079B2">
            <w:pPr>
              <w:rPr>
                <w:sz w:val="22"/>
                <w:szCs w:val="22"/>
              </w:rPr>
            </w:pPr>
          </w:p>
        </w:tc>
        <w:tc>
          <w:tcPr>
            <w:tcW w:w="1290" w:type="dxa"/>
          </w:tcPr>
          <w:p w14:paraId="46681833" w14:textId="77777777" w:rsidR="00190544" w:rsidRPr="00837E4F" w:rsidRDefault="00190544" w:rsidP="006079B2">
            <w:pPr>
              <w:rPr>
                <w:sz w:val="22"/>
                <w:szCs w:val="22"/>
              </w:rPr>
            </w:pPr>
          </w:p>
        </w:tc>
        <w:tc>
          <w:tcPr>
            <w:tcW w:w="1672" w:type="dxa"/>
          </w:tcPr>
          <w:p w14:paraId="227529C8" w14:textId="77777777" w:rsidR="00190544" w:rsidRPr="00837E4F" w:rsidRDefault="00190544" w:rsidP="006079B2">
            <w:pPr>
              <w:rPr>
                <w:sz w:val="22"/>
                <w:szCs w:val="22"/>
              </w:rPr>
            </w:pPr>
          </w:p>
        </w:tc>
        <w:tc>
          <w:tcPr>
            <w:tcW w:w="1481" w:type="dxa"/>
          </w:tcPr>
          <w:p w14:paraId="03D09B8D" w14:textId="77777777" w:rsidR="00190544" w:rsidRPr="00837E4F" w:rsidRDefault="00190544" w:rsidP="006079B2">
            <w:pPr>
              <w:rPr>
                <w:sz w:val="22"/>
                <w:szCs w:val="22"/>
              </w:rPr>
            </w:pPr>
          </w:p>
        </w:tc>
        <w:tc>
          <w:tcPr>
            <w:tcW w:w="1481" w:type="dxa"/>
          </w:tcPr>
          <w:p w14:paraId="74EC250B" w14:textId="77777777" w:rsidR="00190544" w:rsidRPr="00837E4F" w:rsidRDefault="00190544" w:rsidP="006079B2">
            <w:pPr>
              <w:rPr>
                <w:sz w:val="22"/>
                <w:szCs w:val="22"/>
              </w:rPr>
            </w:pPr>
          </w:p>
        </w:tc>
        <w:tc>
          <w:tcPr>
            <w:tcW w:w="2878" w:type="dxa"/>
          </w:tcPr>
          <w:p w14:paraId="22561960" w14:textId="77777777" w:rsidR="00190544" w:rsidRPr="00837E4F" w:rsidRDefault="00190544" w:rsidP="006079B2">
            <w:pPr>
              <w:rPr>
                <w:sz w:val="22"/>
                <w:szCs w:val="22"/>
              </w:rPr>
            </w:pPr>
          </w:p>
        </w:tc>
      </w:tr>
      <w:tr w:rsidR="00190544" w:rsidRPr="00837E4F" w14:paraId="49D7A502" w14:textId="77777777" w:rsidTr="006079B2">
        <w:tc>
          <w:tcPr>
            <w:tcW w:w="826" w:type="dxa"/>
            <w:shd w:val="clear" w:color="auto" w:fill="E8E8E8" w:themeFill="background2"/>
            <w:vAlign w:val="center"/>
          </w:tcPr>
          <w:p w14:paraId="269469BF" w14:textId="77777777" w:rsidR="00190544" w:rsidRPr="00837E4F" w:rsidRDefault="00190544" w:rsidP="006079B2">
            <w:pPr>
              <w:jc w:val="center"/>
              <w:rPr>
                <w:sz w:val="22"/>
                <w:szCs w:val="22"/>
              </w:rPr>
            </w:pPr>
            <w:r>
              <w:rPr>
                <w:sz w:val="22"/>
                <w:szCs w:val="22"/>
              </w:rPr>
              <w:t>5.</w:t>
            </w:r>
          </w:p>
        </w:tc>
        <w:tc>
          <w:tcPr>
            <w:tcW w:w="1511" w:type="dxa"/>
          </w:tcPr>
          <w:p w14:paraId="26A99D7A" w14:textId="77777777" w:rsidR="00190544" w:rsidRPr="00837E4F" w:rsidRDefault="00190544" w:rsidP="006079B2">
            <w:pPr>
              <w:rPr>
                <w:sz w:val="22"/>
                <w:szCs w:val="22"/>
              </w:rPr>
            </w:pPr>
          </w:p>
        </w:tc>
        <w:tc>
          <w:tcPr>
            <w:tcW w:w="1696" w:type="dxa"/>
          </w:tcPr>
          <w:p w14:paraId="540B2A09" w14:textId="77777777" w:rsidR="00190544" w:rsidRPr="00837E4F" w:rsidRDefault="00190544" w:rsidP="006079B2">
            <w:pPr>
              <w:rPr>
                <w:sz w:val="22"/>
                <w:szCs w:val="22"/>
              </w:rPr>
            </w:pPr>
          </w:p>
        </w:tc>
        <w:tc>
          <w:tcPr>
            <w:tcW w:w="2469" w:type="dxa"/>
          </w:tcPr>
          <w:p w14:paraId="4B587782" w14:textId="77777777" w:rsidR="00190544" w:rsidRPr="00503CE2" w:rsidRDefault="00190544" w:rsidP="006079B2">
            <w:pPr>
              <w:rPr>
                <w:sz w:val="22"/>
                <w:szCs w:val="22"/>
              </w:rPr>
            </w:pPr>
            <w:r w:rsidRPr="00503CE2">
              <w:rPr>
                <w:sz w:val="22"/>
                <w:szCs w:val="22"/>
              </w:rPr>
              <w:t>-</w:t>
            </w:r>
            <w:r>
              <w:rPr>
                <w:sz w:val="22"/>
                <w:szCs w:val="22"/>
              </w:rPr>
              <w:t xml:space="preserve"> 5</w:t>
            </w:r>
          </w:p>
          <w:p w14:paraId="1BED80B5" w14:textId="77777777" w:rsidR="00190544" w:rsidRDefault="00190544" w:rsidP="006079B2">
            <w:pPr>
              <w:rPr>
                <w:sz w:val="22"/>
                <w:szCs w:val="22"/>
              </w:rPr>
            </w:pPr>
          </w:p>
          <w:p w14:paraId="016F685D" w14:textId="77777777" w:rsidR="00190544" w:rsidRDefault="00190544" w:rsidP="006079B2">
            <w:pPr>
              <w:rPr>
                <w:sz w:val="22"/>
                <w:szCs w:val="22"/>
              </w:rPr>
            </w:pPr>
          </w:p>
          <w:p w14:paraId="2A036BA3" w14:textId="77777777" w:rsidR="00190544" w:rsidRDefault="00190544" w:rsidP="006079B2">
            <w:pPr>
              <w:rPr>
                <w:sz w:val="22"/>
                <w:szCs w:val="22"/>
              </w:rPr>
            </w:pPr>
            <w:r w:rsidRPr="00503CE2">
              <w:rPr>
                <w:sz w:val="22"/>
                <w:szCs w:val="22"/>
              </w:rPr>
              <w:t>-</w:t>
            </w:r>
            <w:r>
              <w:rPr>
                <w:sz w:val="22"/>
                <w:szCs w:val="22"/>
              </w:rPr>
              <w:t xml:space="preserve"> </w:t>
            </w:r>
            <w:r w:rsidRPr="00503CE2">
              <w:rPr>
                <w:sz w:val="22"/>
                <w:szCs w:val="22"/>
              </w:rPr>
              <w:t>(</w:t>
            </w:r>
            <w:r>
              <w:rPr>
                <w:sz w:val="22"/>
                <w:szCs w:val="22"/>
              </w:rPr>
              <w:t>5b)</w:t>
            </w:r>
          </w:p>
          <w:p w14:paraId="60451A5D" w14:textId="77777777" w:rsidR="00190544" w:rsidRDefault="00190544" w:rsidP="006079B2">
            <w:pPr>
              <w:rPr>
                <w:sz w:val="22"/>
                <w:szCs w:val="22"/>
              </w:rPr>
            </w:pPr>
          </w:p>
          <w:p w14:paraId="5611586F" w14:textId="77777777" w:rsidR="00190544" w:rsidRPr="00837E4F" w:rsidRDefault="00190544" w:rsidP="006079B2">
            <w:pPr>
              <w:rPr>
                <w:sz w:val="22"/>
                <w:szCs w:val="22"/>
              </w:rPr>
            </w:pPr>
          </w:p>
        </w:tc>
        <w:tc>
          <w:tcPr>
            <w:tcW w:w="1290" w:type="dxa"/>
          </w:tcPr>
          <w:p w14:paraId="727A7908" w14:textId="77777777" w:rsidR="00190544" w:rsidRPr="00837E4F" w:rsidRDefault="00190544" w:rsidP="006079B2">
            <w:pPr>
              <w:rPr>
                <w:sz w:val="22"/>
                <w:szCs w:val="22"/>
              </w:rPr>
            </w:pPr>
          </w:p>
        </w:tc>
        <w:tc>
          <w:tcPr>
            <w:tcW w:w="1672" w:type="dxa"/>
          </w:tcPr>
          <w:p w14:paraId="5F821886" w14:textId="77777777" w:rsidR="00190544" w:rsidRPr="00837E4F" w:rsidRDefault="00190544" w:rsidP="006079B2">
            <w:pPr>
              <w:rPr>
                <w:sz w:val="22"/>
                <w:szCs w:val="22"/>
              </w:rPr>
            </w:pPr>
          </w:p>
        </w:tc>
        <w:tc>
          <w:tcPr>
            <w:tcW w:w="1481" w:type="dxa"/>
          </w:tcPr>
          <w:p w14:paraId="1CF3A6D2" w14:textId="77777777" w:rsidR="00190544" w:rsidRPr="00837E4F" w:rsidRDefault="00190544" w:rsidP="006079B2">
            <w:pPr>
              <w:rPr>
                <w:sz w:val="22"/>
                <w:szCs w:val="22"/>
              </w:rPr>
            </w:pPr>
          </w:p>
        </w:tc>
        <w:tc>
          <w:tcPr>
            <w:tcW w:w="1481" w:type="dxa"/>
          </w:tcPr>
          <w:p w14:paraId="4A538D78" w14:textId="77777777" w:rsidR="00190544" w:rsidRPr="00837E4F" w:rsidRDefault="00190544" w:rsidP="006079B2">
            <w:pPr>
              <w:rPr>
                <w:sz w:val="22"/>
                <w:szCs w:val="22"/>
              </w:rPr>
            </w:pPr>
          </w:p>
        </w:tc>
        <w:tc>
          <w:tcPr>
            <w:tcW w:w="2878" w:type="dxa"/>
          </w:tcPr>
          <w:p w14:paraId="026723DE" w14:textId="77777777" w:rsidR="00190544" w:rsidRPr="00837E4F" w:rsidRDefault="00190544" w:rsidP="006079B2">
            <w:pPr>
              <w:rPr>
                <w:sz w:val="22"/>
                <w:szCs w:val="22"/>
              </w:rPr>
            </w:pPr>
          </w:p>
        </w:tc>
      </w:tr>
    </w:tbl>
    <w:p w14:paraId="70E221C1" w14:textId="77777777" w:rsidR="00190544" w:rsidRDefault="00190544" w:rsidP="00190544"/>
    <w:p w14:paraId="2E35ECC4" w14:textId="77777777" w:rsidR="00190544" w:rsidRDefault="00190544" w:rsidP="00190544">
      <w:r>
        <w:br w:type="page"/>
      </w:r>
    </w:p>
    <w:p w14:paraId="65C8D439" w14:textId="77777777" w:rsidR="00190544" w:rsidRPr="00837E4F" w:rsidRDefault="00190544" w:rsidP="00190544">
      <w:pPr>
        <w:rPr>
          <w:sz w:val="22"/>
          <w:szCs w:val="22"/>
        </w:rPr>
      </w:pPr>
      <w:r w:rsidRPr="00E7543A">
        <w:rPr>
          <w:b/>
          <w:bCs/>
          <w:sz w:val="22"/>
          <w:szCs w:val="22"/>
          <w:u w:val="single"/>
        </w:rPr>
        <w:lastRenderedPageBreak/>
        <w:t xml:space="preserve">Individual exercise 4 template </w:t>
      </w:r>
      <w:r>
        <w:rPr>
          <w:b/>
          <w:bCs/>
          <w:sz w:val="22"/>
          <w:szCs w:val="22"/>
          <w:u w:val="single"/>
        </w:rPr>
        <w:t xml:space="preserve">(2/2) </w:t>
      </w:r>
      <w:r w:rsidRPr="00E7543A">
        <w:rPr>
          <w:b/>
          <w:bCs/>
          <w:sz w:val="22"/>
          <w:szCs w:val="22"/>
          <w:u w:val="single"/>
        </w:rPr>
        <w:t>– Drawing a preliminary action plan for HEMIS strengthening</w:t>
      </w:r>
    </w:p>
    <w:p w14:paraId="64827150" w14:textId="77777777" w:rsidR="00190544" w:rsidRDefault="00190544" w:rsidP="00190544"/>
    <w:tbl>
      <w:tblPr>
        <w:tblStyle w:val="TableGrid"/>
        <w:tblW w:w="0" w:type="auto"/>
        <w:tblLook w:val="04A0" w:firstRow="1" w:lastRow="0" w:firstColumn="1" w:lastColumn="0" w:noHBand="0" w:noVBand="1"/>
      </w:tblPr>
      <w:tblGrid>
        <w:gridCol w:w="2689"/>
        <w:gridCol w:w="8646"/>
        <w:gridCol w:w="4053"/>
      </w:tblGrid>
      <w:tr w:rsidR="00190544" w:rsidRPr="00503CE2" w14:paraId="2A0A6401" w14:textId="77777777" w:rsidTr="006079B2">
        <w:tc>
          <w:tcPr>
            <w:tcW w:w="15388" w:type="dxa"/>
            <w:gridSpan w:val="3"/>
            <w:shd w:val="clear" w:color="auto" w:fill="E8E8E8" w:themeFill="background2"/>
          </w:tcPr>
          <w:p w14:paraId="7B41E566" w14:textId="77777777" w:rsidR="00190544" w:rsidRPr="00503CE2" w:rsidRDefault="00190544" w:rsidP="006079B2">
            <w:pPr>
              <w:jc w:val="center"/>
              <w:rPr>
                <w:b/>
                <w:bCs/>
                <w:i/>
                <w:iCs/>
                <w:sz w:val="22"/>
                <w:szCs w:val="22"/>
              </w:rPr>
            </w:pPr>
            <w:r>
              <w:rPr>
                <w:b/>
                <w:bCs/>
                <w:i/>
                <w:iCs/>
                <w:sz w:val="22"/>
                <w:szCs w:val="22"/>
              </w:rPr>
              <w:t>Step 5 – Classification of interventions</w:t>
            </w:r>
          </w:p>
        </w:tc>
      </w:tr>
      <w:tr w:rsidR="00190544" w:rsidRPr="00503CE2" w14:paraId="32CAD109" w14:textId="77777777" w:rsidTr="006079B2">
        <w:tc>
          <w:tcPr>
            <w:tcW w:w="2689" w:type="dxa"/>
            <w:shd w:val="clear" w:color="auto" w:fill="E8E8E8" w:themeFill="background2"/>
            <w:vAlign w:val="center"/>
          </w:tcPr>
          <w:p w14:paraId="6BAB4E35" w14:textId="77777777" w:rsidR="00190544" w:rsidRPr="0061628F" w:rsidRDefault="00190544" w:rsidP="006079B2">
            <w:pPr>
              <w:jc w:val="center"/>
              <w:rPr>
                <w:i/>
                <w:iCs/>
                <w:sz w:val="22"/>
                <w:szCs w:val="22"/>
              </w:rPr>
            </w:pPr>
            <w:r w:rsidRPr="0061628F">
              <w:rPr>
                <w:i/>
                <w:iCs/>
                <w:sz w:val="22"/>
                <w:szCs w:val="22"/>
              </w:rPr>
              <w:t>Identified interventions</w:t>
            </w:r>
          </w:p>
          <w:p w14:paraId="25E42AE9" w14:textId="77777777" w:rsidR="00190544" w:rsidRPr="0061628F" w:rsidRDefault="00190544" w:rsidP="006079B2">
            <w:pPr>
              <w:jc w:val="center"/>
              <w:rPr>
                <w:i/>
                <w:iCs/>
                <w:sz w:val="22"/>
                <w:szCs w:val="22"/>
              </w:rPr>
            </w:pPr>
            <w:r w:rsidRPr="0061628F">
              <w:rPr>
                <w:i/>
                <w:iCs/>
                <w:sz w:val="16"/>
                <w:szCs w:val="16"/>
              </w:rPr>
              <w:t>(items in parenthesis are optional)</w:t>
            </w:r>
          </w:p>
        </w:tc>
        <w:tc>
          <w:tcPr>
            <w:tcW w:w="8646" w:type="dxa"/>
            <w:shd w:val="clear" w:color="auto" w:fill="E8E8E8" w:themeFill="background2"/>
            <w:vAlign w:val="center"/>
          </w:tcPr>
          <w:p w14:paraId="3D4EF699" w14:textId="77777777" w:rsidR="00190544" w:rsidRDefault="00190544" w:rsidP="006079B2">
            <w:pPr>
              <w:jc w:val="center"/>
              <w:rPr>
                <w:i/>
                <w:iCs/>
                <w:sz w:val="22"/>
                <w:szCs w:val="22"/>
              </w:rPr>
            </w:pPr>
            <w:r w:rsidRPr="0061628F">
              <w:rPr>
                <w:i/>
                <w:iCs/>
                <w:sz w:val="22"/>
                <w:szCs w:val="22"/>
              </w:rPr>
              <w:t xml:space="preserve">Priority category </w:t>
            </w:r>
          </w:p>
          <w:p w14:paraId="19573023" w14:textId="77777777" w:rsidR="00190544" w:rsidRPr="0061628F" w:rsidRDefault="00190544" w:rsidP="006079B2">
            <w:pPr>
              <w:jc w:val="center"/>
              <w:rPr>
                <w:i/>
                <w:iCs/>
                <w:sz w:val="22"/>
                <w:szCs w:val="22"/>
              </w:rPr>
            </w:pPr>
            <w:r w:rsidRPr="0061628F">
              <w:rPr>
                <w:i/>
                <w:iCs/>
                <w:sz w:val="16"/>
                <w:szCs w:val="16"/>
              </w:rPr>
              <w:t>(select</w:t>
            </w:r>
            <w:r>
              <w:rPr>
                <w:i/>
                <w:iCs/>
                <w:sz w:val="16"/>
                <w:szCs w:val="16"/>
              </w:rPr>
              <w:t>/circle</w:t>
            </w:r>
            <w:r w:rsidRPr="0061628F">
              <w:rPr>
                <w:i/>
                <w:iCs/>
                <w:sz w:val="16"/>
                <w:szCs w:val="16"/>
              </w:rPr>
              <w:t xml:space="preserve"> the category that applies)</w:t>
            </w:r>
          </w:p>
        </w:tc>
        <w:tc>
          <w:tcPr>
            <w:tcW w:w="4053" w:type="dxa"/>
            <w:shd w:val="clear" w:color="auto" w:fill="E8E8E8" w:themeFill="background2"/>
            <w:vAlign w:val="center"/>
          </w:tcPr>
          <w:p w14:paraId="40DE7F6A" w14:textId="77777777" w:rsidR="00190544" w:rsidRPr="0061628F" w:rsidRDefault="00190544" w:rsidP="006079B2">
            <w:pPr>
              <w:jc w:val="center"/>
              <w:rPr>
                <w:i/>
                <w:iCs/>
                <w:sz w:val="22"/>
                <w:szCs w:val="22"/>
              </w:rPr>
            </w:pPr>
            <w:r w:rsidRPr="0061628F">
              <w:rPr>
                <w:i/>
                <w:iCs/>
                <w:sz w:val="22"/>
                <w:szCs w:val="22"/>
              </w:rPr>
              <w:t>Comment/justification</w:t>
            </w:r>
          </w:p>
        </w:tc>
      </w:tr>
      <w:tr w:rsidR="00190544" w:rsidRPr="00503CE2" w14:paraId="3570C5E1" w14:textId="77777777" w:rsidTr="006079B2">
        <w:trPr>
          <w:trHeight w:val="454"/>
        </w:trPr>
        <w:tc>
          <w:tcPr>
            <w:tcW w:w="2689" w:type="dxa"/>
            <w:shd w:val="clear" w:color="auto" w:fill="E8E8E8" w:themeFill="background2"/>
            <w:vAlign w:val="center"/>
          </w:tcPr>
          <w:p w14:paraId="29C223B5" w14:textId="77777777" w:rsidR="00190544" w:rsidRPr="00503CE2" w:rsidRDefault="00190544" w:rsidP="006079B2">
            <w:pPr>
              <w:jc w:val="center"/>
              <w:rPr>
                <w:sz w:val="22"/>
                <w:szCs w:val="22"/>
              </w:rPr>
            </w:pPr>
            <w:r>
              <w:rPr>
                <w:sz w:val="22"/>
                <w:szCs w:val="22"/>
              </w:rPr>
              <w:t>1.</w:t>
            </w:r>
          </w:p>
        </w:tc>
        <w:tc>
          <w:tcPr>
            <w:tcW w:w="8646" w:type="dxa"/>
            <w:vAlign w:val="center"/>
          </w:tcPr>
          <w:p w14:paraId="17E09DA4" w14:textId="77777777" w:rsidR="00190544" w:rsidRPr="00503CE2" w:rsidRDefault="00190544" w:rsidP="006079B2">
            <w:pPr>
              <w:rPr>
                <w:sz w:val="22"/>
                <w:szCs w:val="22"/>
              </w:rPr>
            </w:pPr>
            <w:r w:rsidRPr="00503CE2">
              <w:rPr>
                <w:sz w:val="22"/>
                <w:szCs w:val="22"/>
              </w:rPr>
              <w:t>Immediate priority / Foundational priority / Strategic medium-term priority / Later priority</w:t>
            </w:r>
          </w:p>
        </w:tc>
        <w:tc>
          <w:tcPr>
            <w:tcW w:w="4053" w:type="dxa"/>
            <w:vAlign w:val="center"/>
          </w:tcPr>
          <w:p w14:paraId="1F0C499D" w14:textId="77777777" w:rsidR="00190544" w:rsidRPr="00503CE2" w:rsidRDefault="00190544" w:rsidP="006079B2">
            <w:pPr>
              <w:rPr>
                <w:sz w:val="22"/>
                <w:szCs w:val="22"/>
              </w:rPr>
            </w:pPr>
          </w:p>
        </w:tc>
      </w:tr>
      <w:tr w:rsidR="00190544" w:rsidRPr="00503CE2" w14:paraId="4BB5E003" w14:textId="77777777" w:rsidTr="006079B2">
        <w:trPr>
          <w:trHeight w:val="454"/>
        </w:trPr>
        <w:tc>
          <w:tcPr>
            <w:tcW w:w="2689" w:type="dxa"/>
            <w:shd w:val="clear" w:color="auto" w:fill="E8E8E8" w:themeFill="background2"/>
            <w:vAlign w:val="center"/>
          </w:tcPr>
          <w:p w14:paraId="42642B45" w14:textId="77777777" w:rsidR="00190544" w:rsidRPr="00503CE2" w:rsidRDefault="00190544" w:rsidP="006079B2">
            <w:pPr>
              <w:jc w:val="center"/>
              <w:rPr>
                <w:sz w:val="22"/>
                <w:szCs w:val="22"/>
              </w:rPr>
            </w:pPr>
            <w:r>
              <w:rPr>
                <w:sz w:val="22"/>
                <w:szCs w:val="22"/>
              </w:rPr>
              <w:t>(1b.)</w:t>
            </w:r>
          </w:p>
        </w:tc>
        <w:tc>
          <w:tcPr>
            <w:tcW w:w="8646" w:type="dxa"/>
            <w:vAlign w:val="center"/>
          </w:tcPr>
          <w:p w14:paraId="17DCCA70" w14:textId="77777777" w:rsidR="00190544" w:rsidRPr="00503CE2" w:rsidRDefault="00190544" w:rsidP="006079B2">
            <w:pPr>
              <w:rPr>
                <w:sz w:val="22"/>
                <w:szCs w:val="22"/>
              </w:rPr>
            </w:pPr>
            <w:r w:rsidRPr="00503CE2">
              <w:rPr>
                <w:sz w:val="22"/>
                <w:szCs w:val="22"/>
              </w:rPr>
              <w:t>Immediate priority / Foundational priority / Strategic medium-term priority / Later priority</w:t>
            </w:r>
          </w:p>
        </w:tc>
        <w:tc>
          <w:tcPr>
            <w:tcW w:w="4053" w:type="dxa"/>
            <w:vAlign w:val="center"/>
          </w:tcPr>
          <w:p w14:paraId="0C4EF266" w14:textId="77777777" w:rsidR="00190544" w:rsidRPr="00503CE2" w:rsidRDefault="00190544" w:rsidP="006079B2">
            <w:pPr>
              <w:rPr>
                <w:sz w:val="22"/>
                <w:szCs w:val="22"/>
              </w:rPr>
            </w:pPr>
          </w:p>
        </w:tc>
      </w:tr>
      <w:tr w:rsidR="00190544" w:rsidRPr="00503CE2" w14:paraId="33ED0AA1" w14:textId="77777777" w:rsidTr="006079B2">
        <w:trPr>
          <w:trHeight w:val="454"/>
        </w:trPr>
        <w:tc>
          <w:tcPr>
            <w:tcW w:w="2689" w:type="dxa"/>
            <w:shd w:val="clear" w:color="auto" w:fill="E8E8E8" w:themeFill="background2"/>
            <w:vAlign w:val="center"/>
          </w:tcPr>
          <w:p w14:paraId="1B5FAC55" w14:textId="77777777" w:rsidR="00190544" w:rsidRPr="00503CE2" w:rsidRDefault="00190544" w:rsidP="006079B2">
            <w:pPr>
              <w:jc w:val="center"/>
              <w:rPr>
                <w:sz w:val="22"/>
                <w:szCs w:val="22"/>
              </w:rPr>
            </w:pPr>
            <w:r>
              <w:rPr>
                <w:sz w:val="22"/>
                <w:szCs w:val="22"/>
              </w:rPr>
              <w:t>2.</w:t>
            </w:r>
          </w:p>
        </w:tc>
        <w:tc>
          <w:tcPr>
            <w:tcW w:w="8646" w:type="dxa"/>
            <w:vAlign w:val="center"/>
          </w:tcPr>
          <w:p w14:paraId="4062F92B" w14:textId="77777777" w:rsidR="00190544" w:rsidRPr="00503CE2" w:rsidRDefault="00190544" w:rsidP="006079B2">
            <w:pPr>
              <w:rPr>
                <w:sz w:val="22"/>
                <w:szCs w:val="22"/>
              </w:rPr>
            </w:pPr>
            <w:r w:rsidRPr="00503CE2">
              <w:rPr>
                <w:sz w:val="22"/>
                <w:szCs w:val="22"/>
              </w:rPr>
              <w:t>Immediate priority / Foundational priority / Strategic medium-term priority / Later priority</w:t>
            </w:r>
          </w:p>
        </w:tc>
        <w:tc>
          <w:tcPr>
            <w:tcW w:w="4053" w:type="dxa"/>
            <w:vAlign w:val="center"/>
          </w:tcPr>
          <w:p w14:paraId="2FFDBA9E" w14:textId="77777777" w:rsidR="00190544" w:rsidRPr="00503CE2" w:rsidRDefault="00190544" w:rsidP="006079B2">
            <w:pPr>
              <w:rPr>
                <w:sz w:val="22"/>
                <w:szCs w:val="22"/>
              </w:rPr>
            </w:pPr>
          </w:p>
        </w:tc>
      </w:tr>
      <w:tr w:rsidR="00190544" w:rsidRPr="00503CE2" w14:paraId="5BA9678B" w14:textId="77777777" w:rsidTr="006079B2">
        <w:trPr>
          <w:trHeight w:val="454"/>
        </w:trPr>
        <w:tc>
          <w:tcPr>
            <w:tcW w:w="2689" w:type="dxa"/>
            <w:shd w:val="clear" w:color="auto" w:fill="E8E8E8" w:themeFill="background2"/>
            <w:vAlign w:val="center"/>
          </w:tcPr>
          <w:p w14:paraId="27BD840D" w14:textId="77777777" w:rsidR="00190544" w:rsidRPr="00503CE2" w:rsidRDefault="00190544" w:rsidP="006079B2">
            <w:pPr>
              <w:jc w:val="center"/>
              <w:rPr>
                <w:sz w:val="22"/>
                <w:szCs w:val="22"/>
              </w:rPr>
            </w:pPr>
            <w:r>
              <w:rPr>
                <w:sz w:val="22"/>
                <w:szCs w:val="22"/>
              </w:rPr>
              <w:t>(2b.)</w:t>
            </w:r>
          </w:p>
        </w:tc>
        <w:tc>
          <w:tcPr>
            <w:tcW w:w="8646" w:type="dxa"/>
            <w:vAlign w:val="center"/>
          </w:tcPr>
          <w:p w14:paraId="2C7FBE17" w14:textId="77777777" w:rsidR="00190544" w:rsidRPr="00503CE2" w:rsidRDefault="00190544" w:rsidP="006079B2">
            <w:pPr>
              <w:rPr>
                <w:sz w:val="22"/>
                <w:szCs w:val="22"/>
              </w:rPr>
            </w:pPr>
            <w:r w:rsidRPr="00503CE2">
              <w:rPr>
                <w:sz w:val="22"/>
                <w:szCs w:val="22"/>
              </w:rPr>
              <w:t>Immediate priority / Foundational priority / Strategic medium-term priority / Later priority</w:t>
            </w:r>
          </w:p>
        </w:tc>
        <w:tc>
          <w:tcPr>
            <w:tcW w:w="4053" w:type="dxa"/>
            <w:vAlign w:val="center"/>
          </w:tcPr>
          <w:p w14:paraId="3BAC4A41" w14:textId="77777777" w:rsidR="00190544" w:rsidRPr="00503CE2" w:rsidRDefault="00190544" w:rsidP="006079B2">
            <w:pPr>
              <w:rPr>
                <w:sz w:val="22"/>
                <w:szCs w:val="22"/>
              </w:rPr>
            </w:pPr>
          </w:p>
        </w:tc>
      </w:tr>
      <w:tr w:rsidR="00190544" w:rsidRPr="00503CE2" w14:paraId="3DE51136" w14:textId="77777777" w:rsidTr="006079B2">
        <w:trPr>
          <w:trHeight w:val="454"/>
        </w:trPr>
        <w:tc>
          <w:tcPr>
            <w:tcW w:w="2689" w:type="dxa"/>
            <w:shd w:val="clear" w:color="auto" w:fill="E8E8E8" w:themeFill="background2"/>
            <w:vAlign w:val="center"/>
          </w:tcPr>
          <w:p w14:paraId="0CF627BA" w14:textId="77777777" w:rsidR="00190544" w:rsidRPr="00503CE2" w:rsidRDefault="00190544" w:rsidP="006079B2">
            <w:pPr>
              <w:jc w:val="center"/>
              <w:rPr>
                <w:sz w:val="22"/>
                <w:szCs w:val="22"/>
              </w:rPr>
            </w:pPr>
            <w:r>
              <w:rPr>
                <w:sz w:val="22"/>
                <w:szCs w:val="22"/>
              </w:rPr>
              <w:t>3.</w:t>
            </w:r>
          </w:p>
        </w:tc>
        <w:tc>
          <w:tcPr>
            <w:tcW w:w="8646" w:type="dxa"/>
            <w:vAlign w:val="center"/>
          </w:tcPr>
          <w:p w14:paraId="5A5EB115" w14:textId="77777777" w:rsidR="00190544" w:rsidRPr="00503CE2" w:rsidRDefault="00190544" w:rsidP="006079B2">
            <w:pPr>
              <w:rPr>
                <w:sz w:val="22"/>
                <w:szCs w:val="22"/>
              </w:rPr>
            </w:pPr>
            <w:r w:rsidRPr="00503CE2">
              <w:rPr>
                <w:sz w:val="22"/>
                <w:szCs w:val="22"/>
              </w:rPr>
              <w:t>Immediate priority / Foundational priority / Strategic medium-term priority / Later priority</w:t>
            </w:r>
          </w:p>
        </w:tc>
        <w:tc>
          <w:tcPr>
            <w:tcW w:w="4053" w:type="dxa"/>
            <w:vAlign w:val="center"/>
          </w:tcPr>
          <w:p w14:paraId="7DBC5A67" w14:textId="77777777" w:rsidR="00190544" w:rsidRPr="00503CE2" w:rsidRDefault="00190544" w:rsidP="006079B2">
            <w:pPr>
              <w:rPr>
                <w:sz w:val="22"/>
                <w:szCs w:val="22"/>
              </w:rPr>
            </w:pPr>
          </w:p>
        </w:tc>
      </w:tr>
      <w:tr w:rsidR="00190544" w:rsidRPr="00503CE2" w14:paraId="18B37CC6" w14:textId="77777777" w:rsidTr="006079B2">
        <w:trPr>
          <w:trHeight w:val="454"/>
        </w:trPr>
        <w:tc>
          <w:tcPr>
            <w:tcW w:w="2689" w:type="dxa"/>
            <w:shd w:val="clear" w:color="auto" w:fill="E8E8E8" w:themeFill="background2"/>
            <w:vAlign w:val="center"/>
          </w:tcPr>
          <w:p w14:paraId="17D21EC2" w14:textId="77777777" w:rsidR="00190544" w:rsidRPr="00503CE2" w:rsidRDefault="00190544" w:rsidP="006079B2">
            <w:pPr>
              <w:jc w:val="center"/>
              <w:rPr>
                <w:sz w:val="22"/>
                <w:szCs w:val="22"/>
              </w:rPr>
            </w:pPr>
            <w:r>
              <w:rPr>
                <w:sz w:val="22"/>
                <w:szCs w:val="22"/>
              </w:rPr>
              <w:t>(3b.)</w:t>
            </w:r>
          </w:p>
        </w:tc>
        <w:tc>
          <w:tcPr>
            <w:tcW w:w="8646" w:type="dxa"/>
            <w:vAlign w:val="center"/>
          </w:tcPr>
          <w:p w14:paraId="72F2BFA8" w14:textId="77777777" w:rsidR="00190544" w:rsidRPr="00503CE2" w:rsidRDefault="00190544" w:rsidP="006079B2">
            <w:pPr>
              <w:rPr>
                <w:sz w:val="22"/>
                <w:szCs w:val="22"/>
              </w:rPr>
            </w:pPr>
            <w:r w:rsidRPr="00503CE2">
              <w:rPr>
                <w:sz w:val="22"/>
                <w:szCs w:val="22"/>
              </w:rPr>
              <w:t>Immediate priority / Foundational priority / Strategic medium-term priority / Later priority</w:t>
            </w:r>
          </w:p>
        </w:tc>
        <w:tc>
          <w:tcPr>
            <w:tcW w:w="4053" w:type="dxa"/>
            <w:vAlign w:val="center"/>
          </w:tcPr>
          <w:p w14:paraId="65AF7F4C" w14:textId="77777777" w:rsidR="00190544" w:rsidRPr="00503CE2" w:rsidRDefault="00190544" w:rsidP="006079B2">
            <w:pPr>
              <w:rPr>
                <w:sz w:val="22"/>
                <w:szCs w:val="22"/>
              </w:rPr>
            </w:pPr>
          </w:p>
        </w:tc>
      </w:tr>
      <w:tr w:rsidR="00190544" w:rsidRPr="00503CE2" w14:paraId="4FF25310" w14:textId="77777777" w:rsidTr="006079B2">
        <w:trPr>
          <w:trHeight w:val="454"/>
        </w:trPr>
        <w:tc>
          <w:tcPr>
            <w:tcW w:w="2689" w:type="dxa"/>
            <w:shd w:val="clear" w:color="auto" w:fill="E8E8E8" w:themeFill="background2"/>
            <w:vAlign w:val="center"/>
          </w:tcPr>
          <w:p w14:paraId="38C67C91" w14:textId="77777777" w:rsidR="00190544" w:rsidRPr="00503CE2" w:rsidRDefault="00190544" w:rsidP="006079B2">
            <w:pPr>
              <w:jc w:val="center"/>
              <w:rPr>
                <w:sz w:val="22"/>
                <w:szCs w:val="22"/>
              </w:rPr>
            </w:pPr>
            <w:r>
              <w:rPr>
                <w:sz w:val="22"/>
                <w:szCs w:val="22"/>
              </w:rPr>
              <w:t>4.</w:t>
            </w:r>
          </w:p>
        </w:tc>
        <w:tc>
          <w:tcPr>
            <w:tcW w:w="8646" w:type="dxa"/>
            <w:vAlign w:val="center"/>
          </w:tcPr>
          <w:p w14:paraId="31A588D7" w14:textId="77777777" w:rsidR="00190544" w:rsidRPr="00503CE2" w:rsidRDefault="00190544" w:rsidP="006079B2">
            <w:pPr>
              <w:rPr>
                <w:sz w:val="22"/>
                <w:szCs w:val="22"/>
              </w:rPr>
            </w:pPr>
            <w:r w:rsidRPr="00503CE2">
              <w:rPr>
                <w:sz w:val="22"/>
                <w:szCs w:val="22"/>
              </w:rPr>
              <w:t>Immediate priority / Foundational priority / Strategic medium-term priority / Later priority</w:t>
            </w:r>
          </w:p>
        </w:tc>
        <w:tc>
          <w:tcPr>
            <w:tcW w:w="4053" w:type="dxa"/>
            <w:vAlign w:val="center"/>
          </w:tcPr>
          <w:p w14:paraId="367F627E" w14:textId="77777777" w:rsidR="00190544" w:rsidRPr="00503CE2" w:rsidRDefault="00190544" w:rsidP="006079B2">
            <w:pPr>
              <w:rPr>
                <w:sz w:val="22"/>
                <w:szCs w:val="22"/>
              </w:rPr>
            </w:pPr>
          </w:p>
        </w:tc>
      </w:tr>
      <w:tr w:rsidR="00190544" w:rsidRPr="00503CE2" w14:paraId="3E61C454" w14:textId="77777777" w:rsidTr="006079B2">
        <w:trPr>
          <w:trHeight w:val="454"/>
        </w:trPr>
        <w:tc>
          <w:tcPr>
            <w:tcW w:w="2689" w:type="dxa"/>
            <w:shd w:val="clear" w:color="auto" w:fill="E8E8E8" w:themeFill="background2"/>
            <w:vAlign w:val="center"/>
          </w:tcPr>
          <w:p w14:paraId="1E697E1B" w14:textId="77777777" w:rsidR="00190544" w:rsidRPr="00503CE2" w:rsidRDefault="00190544" w:rsidP="006079B2">
            <w:pPr>
              <w:jc w:val="center"/>
              <w:rPr>
                <w:sz w:val="22"/>
                <w:szCs w:val="22"/>
              </w:rPr>
            </w:pPr>
            <w:r>
              <w:rPr>
                <w:sz w:val="22"/>
                <w:szCs w:val="22"/>
              </w:rPr>
              <w:t>(4b.)</w:t>
            </w:r>
          </w:p>
        </w:tc>
        <w:tc>
          <w:tcPr>
            <w:tcW w:w="8646" w:type="dxa"/>
            <w:vAlign w:val="center"/>
          </w:tcPr>
          <w:p w14:paraId="50179DDC" w14:textId="77777777" w:rsidR="00190544" w:rsidRPr="00503CE2" w:rsidRDefault="00190544" w:rsidP="006079B2">
            <w:pPr>
              <w:rPr>
                <w:sz w:val="22"/>
                <w:szCs w:val="22"/>
              </w:rPr>
            </w:pPr>
            <w:r w:rsidRPr="00503CE2">
              <w:rPr>
                <w:sz w:val="22"/>
                <w:szCs w:val="22"/>
              </w:rPr>
              <w:t>Immediate priority / Foundational priority / Strategic medium-term priority / Later priority</w:t>
            </w:r>
          </w:p>
        </w:tc>
        <w:tc>
          <w:tcPr>
            <w:tcW w:w="4053" w:type="dxa"/>
            <w:vAlign w:val="center"/>
          </w:tcPr>
          <w:p w14:paraId="350FE8C6" w14:textId="77777777" w:rsidR="00190544" w:rsidRPr="00503CE2" w:rsidRDefault="00190544" w:rsidP="006079B2">
            <w:pPr>
              <w:rPr>
                <w:sz w:val="22"/>
                <w:szCs w:val="22"/>
              </w:rPr>
            </w:pPr>
          </w:p>
        </w:tc>
      </w:tr>
      <w:tr w:rsidR="00190544" w:rsidRPr="00503CE2" w14:paraId="37ED8F0A" w14:textId="77777777" w:rsidTr="006079B2">
        <w:trPr>
          <w:trHeight w:val="454"/>
        </w:trPr>
        <w:tc>
          <w:tcPr>
            <w:tcW w:w="2689" w:type="dxa"/>
            <w:shd w:val="clear" w:color="auto" w:fill="E8E8E8" w:themeFill="background2"/>
            <w:vAlign w:val="center"/>
          </w:tcPr>
          <w:p w14:paraId="47B5A088" w14:textId="77777777" w:rsidR="00190544" w:rsidRDefault="00190544" w:rsidP="006079B2">
            <w:pPr>
              <w:jc w:val="center"/>
              <w:rPr>
                <w:sz w:val="22"/>
                <w:szCs w:val="22"/>
              </w:rPr>
            </w:pPr>
            <w:r>
              <w:rPr>
                <w:sz w:val="22"/>
                <w:szCs w:val="22"/>
              </w:rPr>
              <w:t>5.</w:t>
            </w:r>
          </w:p>
        </w:tc>
        <w:tc>
          <w:tcPr>
            <w:tcW w:w="8646" w:type="dxa"/>
            <w:vAlign w:val="center"/>
          </w:tcPr>
          <w:p w14:paraId="1DDC6F54" w14:textId="77777777" w:rsidR="00190544" w:rsidRPr="00503CE2" w:rsidRDefault="00190544" w:rsidP="006079B2">
            <w:pPr>
              <w:rPr>
                <w:sz w:val="22"/>
                <w:szCs w:val="22"/>
              </w:rPr>
            </w:pPr>
            <w:r w:rsidRPr="00503CE2">
              <w:rPr>
                <w:sz w:val="22"/>
                <w:szCs w:val="22"/>
              </w:rPr>
              <w:t>Immediate priority / Foundational priority / Strategic medium-term priority / Later priority</w:t>
            </w:r>
          </w:p>
        </w:tc>
        <w:tc>
          <w:tcPr>
            <w:tcW w:w="4053" w:type="dxa"/>
            <w:vAlign w:val="center"/>
          </w:tcPr>
          <w:p w14:paraId="2CA7AEE7" w14:textId="77777777" w:rsidR="00190544" w:rsidRPr="00503CE2" w:rsidRDefault="00190544" w:rsidP="006079B2">
            <w:pPr>
              <w:rPr>
                <w:sz w:val="22"/>
                <w:szCs w:val="22"/>
              </w:rPr>
            </w:pPr>
          </w:p>
        </w:tc>
      </w:tr>
      <w:tr w:rsidR="00190544" w:rsidRPr="00503CE2" w14:paraId="15EF4ACC" w14:textId="77777777" w:rsidTr="006079B2">
        <w:trPr>
          <w:trHeight w:val="454"/>
        </w:trPr>
        <w:tc>
          <w:tcPr>
            <w:tcW w:w="2689" w:type="dxa"/>
            <w:shd w:val="clear" w:color="auto" w:fill="E8E8E8" w:themeFill="background2"/>
            <w:vAlign w:val="center"/>
          </w:tcPr>
          <w:p w14:paraId="2F95322C" w14:textId="77777777" w:rsidR="00190544" w:rsidRDefault="00190544" w:rsidP="006079B2">
            <w:pPr>
              <w:jc w:val="center"/>
              <w:rPr>
                <w:sz w:val="22"/>
                <w:szCs w:val="22"/>
              </w:rPr>
            </w:pPr>
            <w:r>
              <w:rPr>
                <w:sz w:val="22"/>
                <w:szCs w:val="22"/>
              </w:rPr>
              <w:t>(5b.)</w:t>
            </w:r>
          </w:p>
        </w:tc>
        <w:tc>
          <w:tcPr>
            <w:tcW w:w="8646" w:type="dxa"/>
            <w:vAlign w:val="center"/>
          </w:tcPr>
          <w:p w14:paraId="09B29D07" w14:textId="77777777" w:rsidR="00190544" w:rsidRPr="00503CE2" w:rsidRDefault="00190544" w:rsidP="006079B2">
            <w:pPr>
              <w:rPr>
                <w:sz w:val="22"/>
                <w:szCs w:val="22"/>
              </w:rPr>
            </w:pPr>
            <w:r w:rsidRPr="00503CE2">
              <w:rPr>
                <w:sz w:val="22"/>
                <w:szCs w:val="22"/>
              </w:rPr>
              <w:t>Immediate priority / Foundational priority / Strategic medium-term priority / Later priority</w:t>
            </w:r>
          </w:p>
        </w:tc>
        <w:tc>
          <w:tcPr>
            <w:tcW w:w="4053" w:type="dxa"/>
            <w:vAlign w:val="center"/>
          </w:tcPr>
          <w:p w14:paraId="243EBD42" w14:textId="77777777" w:rsidR="00190544" w:rsidRPr="00503CE2" w:rsidRDefault="00190544" w:rsidP="006079B2">
            <w:pPr>
              <w:rPr>
                <w:sz w:val="22"/>
                <w:szCs w:val="22"/>
              </w:rPr>
            </w:pPr>
          </w:p>
        </w:tc>
      </w:tr>
    </w:tbl>
    <w:p w14:paraId="181521F8" w14:textId="77777777" w:rsidR="00190544" w:rsidRDefault="00190544" w:rsidP="00190544"/>
    <w:tbl>
      <w:tblPr>
        <w:tblStyle w:val="TableGrid"/>
        <w:tblW w:w="0" w:type="auto"/>
        <w:tblLook w:val="04A0" w:firstRow="1" w:lastRow="0" w:firstColumn="1" w:lastColumn="0" w:noHBand="0" w:noVBand="1"/>
      </w:tblPr>
      <w:tblGrid>
        <w:gridCol w:w="2689"/>
        <w:gridCol w:w="7735"/>
        <w:gridCol w:w="4964"/>
      </w:tblGrid>
      <w:tr w:rsidR="00190544" w:rsidRPr="005E1588" w14:paraId="04F359DA" w14:textId="77777777" w:rsidTr="006079B2">
        <w:tc>
          <w:tcPr>
            <w:tcW w:w="15388" w:type="dxa"/>
            <w:gridSpan w:val="3"/>
            <w:shd w:val="clear" w:color="auto" w:fill="E8E8E8" w:themeFill="background2"/>
            <w:vAlign w:val="center"/>
          </w:tcPr>
          <w:p w14:paraId="7DC4E0DC" w14:textId="77777777" w:rsidR="00190544" w:rsidRPr="0061628F" w:rsidRDefault="00190544" w:rsidP="006079B2">
            <w:pPr>
              <w:jc w:val="center"/>
              <w:rPr>
                <w:b/>
                <w:bCs/>
                <w:i/>
                <w:iCs/>
                <w:sz w:val="22"/>
                <w:szCs w:val="22"/>
              </w:rPr>
            </w:pPr>
            <w:r w:rsidRPr="0061628F">
              <w:rPr>
                <w:b/>
                <w:bCs/>
                <w:i/>
                <w:iCs/>
                <w:sz w:val="22"/>
                <w:szCs w:val="22"/>
              </w:rPr>
              <w:t xml:space="preserve">Step 6 – Preliminary action plan </w:t>
            </w:r>
            <w:r w:rsidRPr="0061628F">
              <w:rPr>
                <w:i/>
                <w:iCs/>
                <w:sz w:val="18"/>
                <w:szCs w:val="18"/>
              </w:rPr>
              <w:t>(ordered list of interventions for strengthening the institutional HEMIS)</w:t>
            </w:r>
          </w:p>
        </w:tc>
      </w:tr>
      <w:tr w:rsidR="00190544" w:rsidRPr="005E1588" w14:paraId="3B8DBC37" w14:textId="77777777" w:rsidTr="006079B2">
        <w:tc>
          <w:tcPr>
            <w:tcW w:w="2689" w:type="dxa"/>
            <w:shd w:val="clear" w:color="auto" w:fill="E8E8E8" w:themeFill="background2"/>
            <w:vAlign w:val="center"/>
          </w:tcPr>
          <w:p w14:paraId="06CAB27A" w14:textId="77777777" w:rsidR="00190544" w:rsidRDefault="00190544" w:rsidP="006079B2">
            <w:pPr>
              <w:jc w:val="center"/>
              <w:rPr>
                <w:i/>
                <w:iCs/>
                <w:sz w:val="22"/>
                <w:szCs w:val="22"/>
              </w:rPr>
            </w:pPr>
            <w:r>
              <w:rPr>
                <w:i/>
                <w:iCs/>
                <w:sz w:val="22"/>
                <w:szCs w:val="22"/>
              </w:rPr>
              <w:t xml:space="preserve">Final </w:t>
            </w:r>
            <w:r w:rsidRPr="0061628F">
              <w:rPr>
                <w:i/>
                <w:iCs/>
                <w:sz w:val="22"/>
                <w:szCs w:val="22"/>
              </w:rPr>
              <w:t xml:space="preserve">Priority </w:t>
            </w:r>
            <w:r>
              <w:rPr>
                <w:i/>
                <w:iCs/>
                <w:sz w:val="22"/>
                <w:szCs w:val="22"/>
              </w:rPr>
              <w:t xml:space="preserve">rank </w:t>
            </w:r>
          </w:p>
          <w:p w14:paraId="292DA13A" w14:textId="77777777" w:rsidR="00190544" w:rsidRPr="0061628F" w:rsidRDefault="00190544" w:rsidP="006079B2">
            <w:pPr>
              <w:jc w:val="center"/>
              <w:rPr>
                <w:i/>
                <w:iCs/>
                <w:sz w:val="22"/>
                <w:szCs w:val="22"/>
              </w:rPr>
            </w:pPr>
            <w:r w:rsidRPr="0061628F">
              <w:rPr>
                <w:sz w:val="16"/>
                <w:szCs w:val="16"/>
              </w:rPr>
              <w:t>(items in parenthesis are optional)</w:t>
            </w:r>
          </w:p>
        </w:tc>
        <w:tc>
          <w:tcPr>
            <w:tcW w:w="7735" w:type="dxa"/>
            <w:shd w:val="clear" w:color="auto" w:fill="E8E8E8" w:themeFill="background2"/>
            <w:vAlign w:val="center"/>
          </w:tcPr>
          <w:p w14:paraId="568EFCAB" w14:textId="77777777" w:rsidR="00190544" w:rsidRPr="0061628F" w:rsidRDefault="00190544" w:rsidP="006079B2">
            <w:pPr>
              <w:jc w:val="center"/>
              <w:rPr>
                <w:i/>
                <w:iCs/>
                <w:sz w:val="22"/>
                <w:szCs w:val="22"/>
              </w:rPr>
            </w:pPr>
            <w:r w:rsidRPr="0061628F">
              <w:rPr>
                <w:i/>
                <w:iCs/>
                <w:sz w:val="22"/>
                <w:szCs w:val="22"/>
              </w:rPr>
              <w:t>Intervention</w:t>
            </w:r>
          </w:p>
        </w:tc>
        <w:tc>
          <w:tcPr>
            <w:tcW w:w="4964" w:type="dxa"/>
            <w:shd w:val="clear" w:color="auto" w:fill="E8E8E8" w:themeFill="background2"/>
            <w:vAlign w:val="center"/>
          </w:tcPr>
          <w:p w14:paraId="46801AB7" w14:textId="77777777" w:rsidR="00190544" w:rsidRPr="0061628F" w:rsidRDefault="00190544" w:rsidP="006079B2">
            <w:pPr>
              <w:jc w:val="center"/>
              <w:rPr>
                <w:i/>
                <w:iCs/>
                <w:sz w:val="22"/>
                <w:szCs w:val="22"/>
              </w:rPr>
            </w:pPr>
            <w:r w:rsidRPr="0061628F">
              <w:rPr>
                <w:i/>
                <w:iCs/>
                <w:sz w:val="22"/>
                <w:szCs w:val="22"/>
              </w:rPr>
              <w:t>Notes/comments (if needed)</w:t>
            </w:r>
          </w:p>
        </w:tc>
      </w:tr>
      <w:tr w:rsidR="00190544" w:rsidRPr="005E1588" w14:paraId="001C86D6" w14:textId="77777777" w:rsidTr="006079B2">
        <w:trPr>
          <w:trHeight w:val="397"/>
        </w:trPr>
        <w:tc>
          <w:tcPr>
            <w:tcW w:w="2689" w:type="dxa"/>
            <w:shd w:val="clear" w:color="auto" w:fill="E8E8E8" w:themeFill="background2"/>
            <w:vAlign w:val="center"/>
          </w:tcPr>
          <w:p w14:paraId="477A6CBC" w14:textId="77777777" w:rsidR="00190544" w:rsidRPr="005E1588" w:rsidRDefault="00190544" w:rsidP="006079B2">
            <w:pPr>
              <w:jc w:val="center"/>
              <w:rPr>
                <w:sz w:val="22"/>
                <w:szCs w:val="22"/>
              </w:rPr>
            </w:pPr>
            <w:r>
              <w:rPr>
                <w:sz w:val="22"/>
                <w:szCs w:val="22"/>
              </w:rPr>
              <w:t>Priority 1.</w:t>
            </w:r>
          </w:p>
        </w:tc>
        <w:tc>
          <w:tcPr>
            <w:tcW w:w="7735" w:type="dxa"/>
          </w:tcPr>
          <w:p w14:paraId="3EAA5192" w14:textId="77777777" w:rsidR="00190544" w:rsidRPr="005E1588" w:rsidRDefault="00190544" w:rsidP="006079B2">
            <w:pPr>
              <w:rPr>
                <w:sz w:val="22"/>
                <w:szCs w:val="22"/>
              </w:rPr>
            </w:pPr>
          </w:p>
        </w:tc>
        <w:tc>
          <w:tcPr>
            <w:tcW w:w="4964" w:type="dxa"/>
          </w:tcPr>
          <w:p w14:paraId="27082FBF" w14:textId="77777777" w:rsidR="00190544" w:rsidRPr="005E1588" w:rsidRDefault="00190544" w:rsidP="006079B2">
            <w:pPr>
              <w:rPr>
                <w:sz w:val="22"/>
                <w:szCs w:val="22"/>
              </w:rPr>
            </w:pPr>
          </w:p>
        </w:tc>
      </w:tr>
      <w:tr w:rsidR="00190544" w:rsidRPr="005E1588" w14:paraId="6D3974A6" w14:textId="77777777" w:rsidTr="006079B2">
        <w:trPr>
          <w:trHeight w:val="397"/>
        </w:trPr>
        <w:tc>
          <w:tcPr>
            <w:tcW w:w="2689" w:type="dxa"/>
            <w:shd w:val="clear" w:color="auto" w:fill="E8E8E8" w:themeFill="background2"/>
            <w:vAlign w:val="center"/>
          </w:tcPr>
          <w:p w14:paraId="616D680D" w14:textId="77777777" w:rsidR="00190544" w:rsidRPr="005E1588" w:rsidRDefault="00190544" w:rsidP="006079B2">
            <w:pPr>
              <w:jc w:val="center"/>
              <w:rPr>
                <w:sz w:val="22"/>
                <w:szCs w:val="22"/>
              </w:rPr>
            </w:pPr>
            <w:r>
              <w:rPr>
                <w:sz w:val="22"/>
                <w:szCs w:val="22"/>
              </w:rPr>
              <w:t>Priority 2.</w:t>
            </w:r>
          </w:p>
        </w:tc>
        <w:tc>
          <w:tcPr>
            <w:tcW w:w="7735" w:type="dxa"/>
          </w:tcPr>
          <w:p w14:paraId="3D3DB049" w14:textId="77777777" w:rsidR="00190544" w:rsidRPr="005E1588" w:rsidRDefault="00190544" w:rsidP="006079B2">
            <w:pPr>
              <w:rPr>
                <w:sz w:val="22"/>
                <w:szCs w:val="22"/>
              </w:rPr>
            </w:pPr>
          </w:p>
        </w:tc>
        <w:tc>
          <w:tcPr>
            <w:tcW w:w="4964" w:type="dxa"/>
          </w:tcPr>
          <w:p w14:paraId="02A0C886" w14:textId="77777777" w:rsidR="00190544" w:rsidRPr="005E1588" w:rsidRDefault="00190544" w:rsidP="006079B2">
            <w:pPr>
              <w:rPr>
                <w:sz w:val="22"/>
                <w:szCs w:val="22"/>
              </w:rPr>
            </w:pPr>
          </w:p>
        </w:tc>
      </w:tr>
      <w:tr w:rsidR="00190544" w:rsidRPr="005E1588" w14:paraId="7BC2D7D1" w14:textId="77777777" w:rsidTr="006079B2">
        <w:trPr>
          <w:trHeight w:val="397"/>
        </w:trPr>
        <w:tc>
          <w:tcPr>
            <w:tcW w:w="2689" w:type="dxa"/>
            <w:shd w:val="clear" w:color="auto" w:fill="E8E8E8" w:themeFill="background2"/>
            <w:vAlign w:val="center"/>
          </w:tcPr>
          <w:p w14:paraId="503CF872" w14:textId="77777777" w:rsidR="00190544" w:rsidRPr="005E1588" w:rsidRDefault="00190544" w:rsidP="006079B2">
            <w:pPr>
              <w:jc w:val="center"/>
              <w:rPr>
                <w:sz w:val="22"/>
                <w:szCs w:val="22"/>
              </w:rPr>
            </w:pPr>
            <w:r>
              <w:rPr>
                <w:sz w:val="22"/>
                <w:szCs w:val="22"/>
              </w:rPr>
              <w:t>Priority 3.</w:t>
            </w:r>
          </w:p>
        </w:tc>
        <w:tc>
          <w:tcPr>
            <w:tcW w:w="7735" w:type="dxa"/>
          </w:tcPr>
          <w:p w14:paraId="4E140CCC" w14:textId="77777777" w:rsidR="00190544" w:rsidRPr="005E1588" w:rsidRDefault="00190544" w:rsidP="006079B2">
            <w:pPr>
              <w:rPr>
                <w:sz w:val="22"/>
                <w:szCs w:val="22"/>
              </w:rPr>
            </w:pPr>
          </w:p>
        </w:tc>
        <w:tc>
          <w:tcPr>
            <w:tcW w:w="4964" w:type="dxa"/>
          </w:tcPr>
          <w:p w14:paraId="723BD0B6" w14:textId="77777777" w:rsidR="00190544" w:rsidRPr="005E1588" w:rsidRDefault="00190544" w:rsidP="006079B2">
            <w:pPr>
              <w:rPr>
                <w:sz w:val="22"/>
                <w:szCs w:val="22"/>
              </w:rPr>
            </w:pPr>
          </w:p>
        </w:tc>
      </w:tr>
      <w:tr w:rsidR="00190544" w:rsidRPr="005E1588" w14:paraId="2806B310" w14:textId="77777777" w:rsidTr="006079B2">
        <w:trPr>
          <w:trHeight w:val="397"/>
        </w:trPr>
        <w:tc>
          <w:tcPr>
            <w:tcW w:w="2689" w:type="dxa"/>
            <w:shd w:val="clear" w:color="auto" w:fill="E8E8E8" w:themeFill="background2"/>
            <w:vAlign w:val="center"/>
          </w:tcPr>
          <w:p w14:paraId="7CDE56F2" w14:textId="77777777" w:rsidR="00190544" w:rsidRPr="005E1588" w:rsidRDefault="00190544" w:rsidP="006079B2">
            <w:pPr>
              <w:jc w:val="center"/>
              <w:rPr>
                <w:sz w:val="22"/>
                <w:szCs w:val="22"/>
              </w:rPr>
            </w:pPr>
            <w:r>
              <w:rPr>
                <w:sz w:val="22"/>
                <w:szCs w:val="22"/>
              </w:rPr>
              <w:t>Priority 4.</w:t>
            </w:r>
          </w:p>
        </w:tc>
        <w:tc>
          <w:tcPr>
            <w:tcW w:w="7735" w:type="dxa"/>
          </w:tcPr>
          <w:p w14:paraId="78BA8303" w14:textId="77777777" w:rsidR="00190544" w:rsidRPr="005E1588" w:rsidRDefault="00190544" w:rsidP="006079B2">
            <w:pPr>
              <w:rPr>
                <w:sz w:val="22"/>
                <w:szCs w:val="22"/>
              </w:rPr>
            </w:pPr>
          </w:p>
        </w:tc>
        <w:tc>
          <w:tcPr>
            <w:tcW w:w="4964" w:type="dxa"/>
          </w:tcPr>
          <w:p w14:paraId="26410918" w14:textId="77777777" w:rsidR="00190544" w:rsidRPr="005E1588" w:rsidRDefault="00190544" w:rsidP="006079B2">
            <w:pPr>
              <w:rPr>
                <w:sz w:val="22"/>
                <w:szCs w:val="22"/>
              </w:rPr>
            </w:pPr>
          </w:p>
        </w:tc>
      </w:tr>
      <w:tr w:rsidR="00190544" w:rsidRPr="005E1588" w14:paraId="1558394F" w14:textId="77777777" w:rsidTr="006079B2">
        <w:trPr>
          <w:trHeight w:val="397"/>
        </w:trPr>
        <w:tc>
          <w:tcPr>
            <w:tcW w:w="2689" w:type="dxa"/>
            <w:shd w:val="clear" w:color="auto" w:fill="E8E8E8" w:themeFill="background2"/>
            <w:vAlign w:val="center"/>
          </w:tcPr>
          <w:p w14:paraId="24104262" w14:textId="77777777" w:rsidR="00190544" w:rsidRPr="005E1588" w:rsidRDefault="00190544" w:rsidP="006079B2">
            <w:pPr>
              <w:jc w:val="center"/>
              <w:rPr>
                <w:sz w:val="22"/>
                <w:szCs w:val="22"/>
              </w:rPr>
            </w:pPr>
            <w:r>
              <w:rPr>
                <w:sz w:val="22"/>
                <w:szCs w:val="22"/>
              </w:rPr>
              <w:t>Priority 5.</w:t>
            </w:r>
          </w:p>
        </w:tc>
        <w:tc>
          <w:tcPr>
            <w:tcW w:w="7735" w:type="dxa"/>
          </w:tcPr>
          <w:p w14:paraId="1ECF6DB7" w14:textId="77777777" w:rsidR="00190544" w:rsidRPr="005E1588" w:rsidRDefault="00190544" w:rsidP="006079B2">
            <w:pPr>
              <w:rPr>
                <w:sz w:val="22"/>
                <w:szCs w:val="22"/>
              </w:rPr>
            </w:pPr>
          </w:p>
        </w:tc>
        <w:tc>
          <w:tcPr>
            <w:tcW w:w="4964" w:type="dxa"/>
          </w:tcPr>
          <w:p w14:paraId="16B0BD3B" w14:textId="77777777" w:rsidR="00190544" w:rsidRPr="005E1588" w:rsidRDefault="00190544" w:rsidP="006079B2">
            <w:pPr>
              <w:rPr>
                <w:sz w:val="22"/>
                <w:szCs w:val="22"/>
              </w:rPr>
            </w:pPr>
          </w:p>
        </w:tc>
      </w:tr>
      <w:tr w:rsidR="00190544" w:rsidRPr="005E1588" w14:paraId="3118E15D" w14:textId="77777777" w:rsidTr="006079B2">
        <w:trPr>
          <w:trHeight w:val="1077"/>
        </w:trPr>
        <w:tc>
          <w:tcPr>
            <w:tcW w:w="2689" w:type="dxa"/>
            <w:shd w:val="clear" w:color="auto" w:fill="E8E8E8" w:themeFill="background2"/>
            <w:vAlign w:val="center"/>
          </w:tcPr>
          <w:p w14:paraId="749B3A01" w14:textId="77777777" w:rsidR="00190544" w:rsidRDefault="00190544" w:rsidP="006079B2">
            <w:pPr>
              <w:jc w:val="center"/>
              <w:rPr>
                <w:sz w:val="22"/>
                <w:szCs w:val="22"/>
              </w:rPr>
            </w:pPr>
            <w:r>
              <w:rPr>
                <w:sz w:val="22"/>
                <w:szCs w:val="22"/>
              </w:rPr>
              <w:t>(Additional Priorities)</w:t>
            </w:r>
          </w:p>
        </w:tc>
        <w:tc>
          <w:tcPr>
            <w:tcW w:w="7735" w:type="dxa"/>
          </w:tcPr>
          <w:p w14:paraId="020D1BF2" w14:textId="77777777" w:rsidR="00190544" w:rsidRPr="005E1588" w:rsidRDefault="00190544" w:rsidP="006079B2">
            <w:pPr>
              <w:rPr>
                <w:sz w:val="22"/>
                <w:szCs w:val="22"/>
              </w:rPr>
            </w:pPr>
          </w:p>
        </w:tc>
        <w:tc>
          <w:tcPr>
            <w:tcW w:w="4964" w:type="dxa"/>
          </w:tcPr>
          <w:p w14:paraId="4BF5D5D3" w14:textId="77777777" w:rsidR="00190544" w:rsidRPr="005E1588" w:rsidRDefault="00190544" w:rsidP="006079B2">
            <w:pPr>
              <w:rPr>
                <w:sz w:val="22"/>
                <w:szCs w:val="22"/>
              </w:rPr>
            </w:pPr>
          </w:p>
        </w:tc>
      </w:tr>
    </w:tbl>
    <w:p w14:paraId="228A71DF" w14:textId="77777777" w:rsidR="00190544" w:rsidRDefault="00190544" w:rsidP="00190544"/>
    <w:p w14:paraId="4570B55F" w14:textId="77777777" w:rsidR="00BF18B4" w:rsidRDefault="00BF18B4"/>
    <w:sectPr w:rsidR="00BF18B4" w:rsidSect="0019054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ontserrat">
    <w:panose1 w:val="00000000000000000000"/>
    <w:charset w:val="00"/>
    <w:family w:val="auto"/>
    <w:pitch w:val="variable"/>
    <w:sig w:usb0="A00002FF" w:usb1="4000207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EA3ABC"/>
    <w:multiLevelType w:val="hybridMultilevel"/>
    <w:tmpl w:val="1EE4574A"/>
    <w:lvl w:ilvl="0" w:tplc="FFFFFFFF">
      <w:start w:val="1"/>
      <w:numFmt w:val="decimal"/>
      <w:lvlText w:val="Step %1."/>
      <w:lvlJc w:val="left"/>
      <w:pPr>
        <w:ind w:left="737" w:hanging="737"/>
      </w:pPr>
      <w:rPr>
        <w:rFonts w:hint="default"/>
        <w:u w:val="singl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7CB62A0"/>
    <w:multiLevelType w:val="hybridMultilevel"/>
    <w:tmpl w:val="B6F42E82"/>
    <w:lvl w:ilvl="0" w:tplc="FFFFFFFF">
      <w:start w:val="1"/>
      <w:numFmt w:val="decimal"/>
      <w:lvlText w:val="Step %1."/>
      <w:lvlJc w:val="left"/>
      <w:pPr>
        <w:ind w:left="737" w:hanging="737"/>
      </w:pPr>
      <w:rPr>
        <w:rFonts w:hint="default"/>
        <w:u w:val="single"/>
      </w:rPr>
    </w:lvl>
    <w:lvl w:ilvl="1" w:tplc="FFFFFFFF">
      <w:start w:val="1"/>
      <w:numFmt w:val="bullet"/>
      <w:lvlText w:val="o"/>
      <w:lvlJc w:val="left"/>
      <w:pPr>
        <w:ind w:left="1440" w:hanging="360"/>
      </w:pPr>
      <w:rPr>
        <w:rFonts w:ascii="Courier New" w:hAnsi="Courier New" w:cs="Courier New" w:hint="default"/>
      </w:rPr>
    </w:lvl>
    <w:lvl w:ilvl="2" w:tplc="853232C6">
      <w:start w:val="1"/>
      <w:numFmt w:val="bullet"/>
      <w:lvlText w:val="-"/>
      <w:lvlJc w:val="left"/>
      <w:pPr>
        <w:ind w:left="2160" w:hanging="360"/>
      </w:pPr>
      <w:rPr>
        <w:rFonts w:ascii="Aptos" w:eastAsiaTheme="minorHAnsi" w:hAnsi="Aptos" w:cstheme="minorBid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47042285">
    <w:abstractNumId w:val="1"/>
  </w:num>
  <w:num w:numId="2" w16cid:durableId="195999279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544"/>
    <w:rsid w:val="00190544"/>
    <w:rsid w:val="005C778F"/>
    <w:rsid w:val="006A1DB3"/>
    <w:rsid w:val="00836632"/>
    <w:rsid w:val="00960510"/>
    <w:rsid w:val="00A75982"/>
    <w:rsid w:val="00BF18B4"/>
    <w:rsid w:val="00DA21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B7A8134"/>
  <w15:chartTrackingRefBased/>
  <w15:docId w15:val="{E7273E71-C875-F44B-9794-F2DA53F01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544"/>
    <w:pPr>
      <w:spacing w:after="0" w:line="240" w:lineRule="auto"/>
    </w:pPr>
    <w:rPr>
      <w:lang w:val="en-US"/>
    </w:rPr>
  </w:style>
  <w:style w:type="paragraph" w:styleId="Heading1">
    <w:name w:val="heading 1"/>
    <w:basedOn w:val="Normal"/>
    <w:next w:val="Normal"/>
    <w:link w:val="Heading1Char"/>
    <w:uiPriority w:val="9"/>
    <w:qFormat/>
    <w:rsid w:val="001905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05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05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05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05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054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054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054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054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0544"/>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190544"/>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190544"/>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190544"/>
    <w:rPr>
      <w:rFonts w:eastAsiaTheme="majorEastAsia" w:cstheme="majorBidi"/>
      <w:i/>
      <w:iCs/>
      <w:color w:val="0F4761" w:themeColor="accent1" w:themeShade="BF"/>
      <w:sz w:val="22"/>
      <w:lang w:val="en-US"/>
    </w:rPr>
  </w:style>
  <w:style w:type="character" w:customStyle="1" w:styleId="Heading5Char">
    <w:name w:val="Heading 5 Char"/>
    <w:basedOn w:val="DefaultParagraphFont"/>
    <w:link w:val="Heading5"/>
    <w:uiPriority w:val="9"/>
    <w:semiHidden/>
    <w:rsid w:val="00190544"/>
    <w:rPr>
      <w:rFonts w:eastAsiaTheme="majorEastAsia" w:cstheme="majorBidi"/>
      <w:color w:val="0F4761" w:themeColor="accent1" w:themeShade="BF"/>
      <w:sz w:val="22"/>
      <w:lang w:val="en-US"/>
    </w:rPr>
  </w:style>
  <w:style w:type="character" w:customStyle="1" w:styleId="Heading6Char">
    <w:name w:val="Heading 6 Char"/>
    <w:basedOn w:val="DefaultParagraphFont"/>
    <w:link w:val="Heading6"/>
    <w:uiPriority w:val="9"/>
    <w:semiHidden/>
    <w:rsid w:val="00190544"/>
    <w:rPr>
      <w:rFonts w:eastAsiaTheme="majorEastAsia" w:cstheme="majorBidi"/>
      <w:i/>
      <w:iCs/>
      <w:color w:val="595959" w:themeColor="text1" w:themeTint="A6"/>
      <w:sz w:val="22"/>
      <w:lang w:val="en-US"/>
    </w:rPr>
  </w:style>
  <w:style w:type="character" w:customStyle="1" w:styleId="Heading7Char">
    <w:name w:val="Heading 7 Char"/>
    <w:basedOn w:val="DefaultParagraphFont"/>
    <w:link w:val="Heading7"/>
    <w:uiPriority w:val="9"/>
    <w:semiHidden/>
    <w:rsid w:val="00190544"/>
    <w:rPr>
      <w:rFonts w:eastAsiaTheme="majorEastAsia" w:cstheme="majorBidi"/>
      <w:color w:val="595959" w:themeColor="text1" w:themeTint="A6"/>
      <w:sz w:val="22"/>
      <w:lang w:val="en-US"/>
    </w:rPr>
  </w:style>
  <w:style w:type="character" w:customStyle="1" w:styleId="Heading8Char">
    <w:name w:val="Heading 8 Char"/>
    <w:basedOn w:val="DefaultParagraphFont"/>
    <w:link w:val="Heading8"/>
    <w:uiPriority w:val="9"/>
    <w:semiHidden/>
    <w:rsid w:val="00190544"/>
    <w:rPr>
      <w:rFonts w:eastAsiaTheme="majorEastAsia" w:cstheme="majorBidi"/>
      <w:i/>
      <w:iCs/>
      <w:color w:val="272727" w:themeColor="text1" w:themeTint="D8"/>
      <w:sz w:val="22"/>
      <w:lang w:val="en-US"/>
    </w:rPr>
  </w:style>
  <w:style w:type="character" w:customStyle="1" w:styleId="Heading9Char">
    <w:name w:val="Heading 9 Char"/>
    <w:basedOn w:val="DefaultParagraphFont"/>
    <w:link w:val="Heading9"/>
    <w:uiPriority w:val="9"/>
    <w:semiHidden/>
    <w:rsid w:val="00190544"/>
    <w:rPr>
      <w:rFonts w:eastAsiaTheme="majorEastAsia" w:cstheme="majorBidi"/>
      <w:color w:val="272727" w:themeColor="text1" w:themeTint="D8"/>
      <w:sz w:val="22"/>
      <w:lang w:val="en-US"/>
    </w:rPr>
  </w:style>
  <w:style w:type="paragraph" w:styleId="Title">
    <w:name w:val="Title"/>
    <w:basedOn w:val="Normal"/>
    <w:next w:val="Normal"/>
    <w:link w:val="TitleChar"/>
    <w:uiPriority w:val="10"/>
    <w:qFormat/>
    <w:rsid w:val="0019054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0544"/>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190544"/>
    <w:pPr>
      <w:numPr>
        <w:ilvl w:val="1"/>
      </w:numPr>
      <w:ind w:firstLine="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0544"/>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190544"/>
    <w:pPr>
      <w:spacing w:before="160"/>
      <w:jc w:val="center"/>
    </w:pPr>
    <w:rPr>
      <w:i/>
      <w:iCs/>
      <w:color w:val="404040" w:themeColor="text1" w:themeTint="BF"/>
    </w:rPr>
  </w:style>
  <w:style w:type="character" w:customStyle="1" w:styleId="QuoteChar">
    <w:name w:val="Quote Char"/>
    <w:basedOn w:val="DefaultParagraphFont"/>
    <w:link w:val="Quote"/>
    <w:uiPriority w:val="29"/>
    <w:rsid w:val="00190544"/>
    <w:rPr>
      <w:rFonts w:ascii="Montserrat" w:hAnsi="Montserrat"/>
      <w:i/>
      <w:iCs/>
      <w:color w:val="404040" w:themeColor="text1" w:themeTint="BF"/>
      <w:sz w:val="22"/>
      <w:lang w:val="en-US"/>
    </w:rPr>
  </w:style>
  <w:style w:type="paragraph" w:styleId="ListParagraph">
    <w:name w:val="List Paragraph"/>
    <w:basedOn w:val="Normal"/>
    <w:uiPriority w:val="34"/>
    <w:qFormat/>
    <w:rsid w:val="00190544"/>
    <w:pPr>
      <w:ind w:left="720"/>
      <w:contextualSpacing/>
    </w:pPr>
  </w:style>
  <w:style w:type="character" w:styleId="IntenseEmphasis">
    <w:name w:val="Intense Emphasis"/>
    <w:basedOn w:val="DefaultParagraphFont"/>
    <w:uiPriority w:val="21"/>
    <w:qFormat/>
    <w:rsid w:val="00190544"/>
    <w:rPr>
      <w:i/>
      <w:iCs/>
      <w:color w:val="0F4761" w:themeColor="accent1" w:themeShade="BF"/>
    </w:rPr>
  </w:style>
  <w:style w:type="paragraph" w:styleId="IntenseQuote">
    <w:name w:val="Intense Quote"/>
    <w:basedOn w:val="Normal"/>
    <w:next w:val="Normal"/>
    <w:link w:val="IntenseQuoteChar"/>
    <w:uiPriority w:val="30"/>
    <w:qFormat/>
    <w:rsid w:val="001905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0544"/>
    <w:rPr>
      <w:rFonts w:ascii="Montserrat" w:hAnsi="Montserrat"/>
      <w:i/>
      <w:iCs/>
      <w:color w:val="0F4761" w:themeColor="accent1" w:themeShade="BF"/>
      <w:sz w:val="22"/>
      <w:lang w:val="en-US"/>
    </w:rPr>
  </w:style>
  <w:style w:type="character" w:styleId="IntenseReference">
    <w:name w:val="Intense Reference"/>
    <w:basedOn w:val="DefaultParagraphFont"/>
    <w:uiPriority w:val="32"/>
    <w:qFormat/>
    <w:rsid w:val="00190544"/>
    <w:rPr>
      <w:b/>
      <w:bCs/>
      <w:smallCaps/>
      <w:color w:val="0F4761" w:themeColor="accent1" w:themeShade="BF"/>
      <w:spacing w:val="5"/>
    </w:rPr>
  </w:style>
  <w:style w:type="table" w:styleId="TableGrid">
    <w:name w:val="Table Grid"/>
    <w:basedOn w:val="TableNormal"/>
    <w:uiPriority w:val="39"/>
    <w:rsid w:val="00190544"/>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938</Words>
  <Characters>5352</Characters>
  <Application>Microsoft Office Word</Application>
  <DocSecurity>0</DocSecurity>
  <Lines>44</Lines>
  <Paragraphs>12</Paragraphs>
  <ScaleCrop>false</ScaleCrop>
  <Company/>
  <LinksUpToDate>false</LinksUpToDate>
  <CharactersWithSpaces>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Kibrome M Haile</dc:creator>
  <cp:keywords/>
  <dc:description/>
  <cp:lastModifiedBy>Kibrome M Haile</cp:lastModifiedBy>
  <cp:revision>1</cp:revision>
  <dcterms:created xsi:type="dcterms:W3CDTF">2026-07-01T22:39:00Z</dcterms:created>
  <dcterms:modified xsi:type="dcterms:W3CDTF">2026-07-01T22:40:00Z</dcterms:modified>
</cp:coreProperties>
</file>